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C0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НИРС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:rsidR="0049558A" w:rsidRDefault="00A8570B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9558A">
        <w:rPr>
          <w:rFonts w:ascii="Times New Roman" w:hAnsi="Times New Roman" w:cs="Times New Roman"/>
          <w:sz w:val="24"/>
          <w:szCs w:val="24"/>
        </w:rPr>
        <w:t>головного права и криминологии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проф. Плотников А.И.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201</w:t>
      </w:r>
      <w:r w:rsidR="00290837">
        <w:rPr>
          <w:rFonts w:ascii="Times New Roman" w:hAnsi="Times New Roman" w:cs="Times New Roman"/>
          <w:sz w:val="24"/>
          <w:szCs w:val="24"/>
        </w:rPr>
        <w:t>9</w:t>
      </w:r>
      <w:r w:rsidR="00A857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9558A" w:rsidRDefault="0049558A" w:rsidP="004955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558A" w:rsidRDefault="0049558A" w:rsidP="0049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49558A" w:rsidRDefault="0049558A" w:rsidP="0049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научного кружка по уголовному праву </w:t>
      </w:r>
    </w:p>
    <w:p w:rsidR="0049558A" w:rsidRDefault="00190C8F" w:rsidP="0049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558A">
        <w:rPr>
          <w:rFonts w:ascii="Times New Roman" w:hAnsi="Times New Roman" w:cs="Times New Roman"/>
          <w:sz w:val="24"/>
          <w:szCs w:val="24"/>
        </w:rPr>
        <w:t xml:space="preserve">а </w:t>
      </w:r>
      <w:r w:rsidR="00290837">
        <w:rPr>
          <w:rFonts w:ascii="Times New Roman" w:hAnsi="Times New Roman" w:cs="Times New Roman"/>
          <w:sz w:val="24"/>
          <w:szCs w:val="24"/>
        </w:rPr>
        <w:t>2019-2020</w:t>
      </w:r>
      <w:r w:rsidR="004955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0"/>
        <w:gridCol w:w="3226"/>
        <w:gridCol w:w="1728"/>
        <w:gridCol w:w="1906"/>
        <w:gridCol w:w="1901"/>
      </w:tblGrid>
      <w:tr w:rsidR="0049558A" w:rsidTr="00190C8F">
        <w:tc>
          <w:tcPr>
            <w:tcW w:w="810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558A" w:rsidRP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6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1728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звание руководителя</w:t>
            </w:r>
          </w:p>
        </w:tc>
        <w:tc>
          <w:tcPr>
            <w:tcW w:w="1901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(месяц)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6" w:type="dxa"/>
          </w:tcPr>
          <w:p w:rsidR="0049558A" w:rsidRP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8A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юридических лиц».</w:t>
            </w:r>
          </w:p>
        </w:tc>
        <w:tc>
          <w:tcPr>
            <w:tcW w:w="1728" w:type="dxa"/>
          </w:tcPr>
          <w:p w:rsidR="0049558A" w:rsidRDefault="00290837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558A">
              <w:rPr>
                <w:rFonts w:ascii="Times New Roman" w:hAnsi="Times New Roman" w:cs="Times New Roman"/>
                <w:sz w:val="24"/>
                <w:szCs w:val="24"/>
              </w:rPr>
              <w:t>., 2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49558A" w:rsidRP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8A">
              <w:rPr>
                <w:rFonts w:ascii="Times New Roman" w:hAnsi="Times New Roman" w:cs="Times New Roman"/>
                <w:sz w:val="24"/>
                <w:szCs w:val="24"/>
              </w:rPr>
              <w:t>«Проблемы вины в Российском уголовном праве»</w:t>
            </w:r>
          </w:p>
        </w:tc>
        <w:tc>
          <w:tcPr>
            <w:tcW w:w="1728" w:type="dxa"/>
          </w:tcPr>
          <w:p w:rsidR="0049558A" w:rsidRDefault="00290837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7">
              <w:rPr>
                <w:rFonts w:ascii="Times New Roman" w:hAnsi="Times New Roman" w:cs="Times New Roman"/>
                <w:sz w:val="24"/>
                <w:szCs w:val="24"/>
              </w:rPr>
              <w:t>Криволапова В</w:t>
            </w:r>
            <w:r w:rsidR="0049558A" w:rsidRPr="002908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49558A">
              <w:rPr>
                <w:rFonts w:ascii="Times New Roman" w:hAnsi="Times New Roman" w:cs="Times New Roman"/>
                <w:sz w:val="24"/>
                <w:szCs w:val="24"/>
              </w:rPr>
              <w:t xml:space="preserve"> 2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49558A" w:rsidRP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8A">
              <w:rPr>
                <w:rFonts w:ascii="Times New Roman" w:hAnsi="Times New Roman" w:cs="Times New Roman"/>
                <w:sz w:val="24"/>
                <w:szCs w:val="24"/>
              </w:rPr>
              <w:t>«Проблемы соучастия в Российском уголовном праве»</w:t>
            </w:r>
          </w:p>
        </w:tc>
        <w:tc>
          <w:tcPr>
            <w:tcW w:w="1728" w:type="dxa"/>
          </w:tcPr>
          <w:p w:rsidR="0049558A" w:rsidRPr="00290837" w:rsidRDefault="00290837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837">
              <w:rPr>
                <w:rFonts w:ascii="Times New Roman" w:hAnsi="Times New Roman" w:cs="Times New Roman"/>
                <w:sz w:val="24"/>
                <w:szCs w:val="24"/>
              </w:rPr>
              <w:t>Ядаменко</w:t>
            </w:r>
            <w:proofErr w:type="spellEnd"/>
            <w:r w:rsidRPr="002908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558A" w:rsidRPr="00290837">
              <w:rPr>
                <w:rFonts w:ascii="Times New Roman" w:hAnsi="Times New Roman" w:cs="Times New Roman"/>
                <w:sz w:val="24"/>
                <w:szCs w:val="24"/>
              </w:rPr>
              <w:t>., 2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49558A" w:rsidRP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8A">
              <w:rPr>
                <w:rFonts w:ascii="Times New Roman" w:hAnsi="Times New Roman" w:cs="Times New Roman"/>
                <w:sz w:val="24"/>
                <w:szCs w:val="24"/>
              </w:rPr>
              <w:t>«Необходимая оборона в Российском уголовном праве»</w:t>
            </w:r>
          </w:p>
        </w:tc>
        <w:tc>
          <w:tcPr>
            <w:tcW w:w="1728" w:type="dxa"/>
          </w:tcPr>
          <w:p w:rsidR="0049558A" w:rsidRPr="00290837" w:rsidRDefault="00290837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837">
              <w:rPr>
                <w:rFonts w:ascii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2908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9558A" w:rsidRPr="00290837">
              <w:rPr>
                <w:rFonts w:ascii="Times New Roman" w:hAnsi="Times New Roman" w:cs="Times New Roman"/>
                <w:sz w:val="24"/>
                <w:szCs w:val="24"/>
              </w:rPr>
              <w:t>., 2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ответственности за оскорбление в сети «Интернет»</w:t>
            </w:r>
          </w:p>
        </w:tc>
        <w:tc>
          <w:tcPr>
            <w:tcW w:w="1728" w:type="dxa"/>
          </w:tcPr>
          <w:p w:rsidR="0049558A" w:rsidRDefault="00290837" w:rsidP="002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В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«Уголовно-правовая превенция в отношении эксплуатации людей»</w:t>
            </w:r>
          </w:p>
        </w:tc>
        <w:tc>
          <w:tcPr>
            <w:tcW w:w="1728" w:type="dxa"/>
          </w:tcPr>
          <w:p w:rsidR="0049558A" w:rsidRDefault="00290837" w:rsidP="002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К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обсуждение докладов участников апрельской конференции</w:t>
            </w:r>
          </w:p>
        </w:tc>
        <w:tc>
          <w:tcPr>
            <w:tcW w:w="1728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– 2-4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6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ответственности за торговлю людьми»</w:t>
            </w:r>
          </w:p>
        </w:tc>
        <w:tc>
          <w:tcPr>
            <w:tcW w:w="1728" w:type="dxa"/>
          </w:tcPr>
          <w:p w:rsidR="0049558A" w:rsidRDefault="00290837" w:rsidP="002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13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58A" w:rsidTr="00190C8F">
        <w:tc>
          <w:tcPr>
            <w:tcW w:w="810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6" w:type="dxa"/>
          </w:tcPr>
          <w:p w:rsidR="0049558A" w:rsidRDefault="0099413B" w:rsidP="002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кружка 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28" w:type="dxa"/>
          </w:tcPr>
          <w:p w:rsidR="0049558A" w:rsidRDefault="0099413B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– 2-4 курс</w:t>
            </w:r>
          </w:p>
        </w:tc>
        <w:tc>
          <w:tcPr>
            <w:tcW w:w="1906" w:type="dxa"/>
          </w:tcPr>
          <w:p w:rsidR="0049558A" w:rsidRDefault="0049558A" w:rsidP="00495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1901" w:type="dxa"/>
          </w:tcPr>
          <w:p w:rsidR="0049558A" w:rsidRDefault="0049558A" w:rsidP="0029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29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9558A" w:rsidRPr="0049558A" w:rsidRDefault="0049558A" w:rsidP="0049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558A" w:rsidRPr="0049558A" w:rsidSect="00D9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49558A"/>
    <w:rsid w:val="00190C8F"/>
    <w:rsid w:val="00290837"/>
    <w:rsid w:val="0049558A"/>
    <w:rsid w:val="00881FC4"/>
    <w:rsid w:val="0099413B"/>
    <w:rsid w:val="00A8570B"/>
    <w:rsid w:val="00BB001A"/>
    <w:rsid w:val="00D9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julia</cp:lastModifiedBy>
  <cp:revision>3</cp:revision>
  <cp:lastPrinted>2019-10-15T06:33:00Z</cp:lastPrinted>
  <dcterms:created xsi:type="dcterms:W3CDTF">2019-10-15T06:34:00Z</dcterms:created>
  <dcterms:modified xsi:type="dcterms:W3CDTF">2019-10-16T08:46:00Z</dcterms:modified>
</cp:coreProperties>
</file>