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A8" w:rsidRDefault="00427BA8" w:rsidP="00427BA8">
      <w:pPr>
        <w:contextualSpacing/>
        <w:jc w:val="center"/>
        <w:rPr>
          <w:b/>
          <w:sz w:val="36"/>
          <w:szCs w:val="36"/>
        </w:rPr>
      </w:pPr>
      <w:r w:rsidRPr="00427BA8">
        <w:rPr>
          <w:b/>
          <w:sz w:val="36"/>
          <w:szCs w:val="36"/>
        </w:rPr>
        <w:t xml:space="preserve">Всероссийский конкурс </w:t>
      </w:r>
    </w:p>
    <w:p w:rsidR="000C107C" w:rsidRDefault="00427BA8" w:rsidP="00427BA8">
      <w:pPr>
        <w:contextualSpacing/>
        <w:jc w:val="center"/>
        <w:rPr>
          <w:b/>
          <w:sz w:val="36"/>
          <w:szCs w:val="36"/>
        </w:rPr>
      </w:pPr>
      <w:r w:rsidRPr="00427BA8">
        <w:rPr>
          <w:b/>
          <w:sz w:val="36"/>
          <w:szCs w:val="36"/>
        </w:rPr>
        <w:t>научных статей</w:t>
      </w:r>
      <w:r w:rsidR="000C107C">
        <w:rPr>
          <w:b/>
          <w:sz w:val="36"/>
          <w:szCs w:val="36"/>
        </w:rPr>
        <w:t xml:space="preserve"> с международным участием</w:t>
      </w:r>
    </w:p>
    <w:p w:rsidR="00427BA8" w:rsidRPr="00427BA8" w:rsidRDefault="00427BA8" w:rsidP="00427BA8">
      <w:pPr>
        <w:contextualSpacing/>
        <w:jc w:val="center"/>
        <w:rPr>
          <w:b/>
          <w:sz w:val="36"/>
          <w:szCs w:val="36"/>
        </w:rPr>
      </w:pPr>
      <w:r w:rsidRPr="00427BA8">
        <w:rPr>
          <w:b/>
          <w:sz w:val="36"/>
          <w:szCs w:val="36"/>
        </w:rPr>
        <w:t xml:space="preserve"> по теме:</w:t>
      </w:r>
    </w:p>
    <w:p w:rsidR="00427BA8" w:rsidRDefault="00427BA8" w:rsidP="00427BA8">
      <w:pPr>
        <w:contextualSpacing/>
        <w:jc w:val="center"/>
        <w:rPr>
          <w:b/>
          <w:sz w:val="36"/>
          <w:szCs w:val="36"/>
        </w:rPr>
      </w:pPr>
      <w:r w:rsidRPr="00427BA8">
        <w:rPr>
          <w:b/>
          <w:sz w:val="36"/>
          <w:szCs w:val="36"/>
        </w:rPr>
        <w:t xml:space="preserve">«Сотрудничество </w:t>
      </w:r>
      <w:bookmarkStart w:id="0" w:name="_Hlk72360944"/>
      <w:r w:rsidRPr="00427BA8">
        <w:rPr>
          <w:b/>
          <w:sz w:val="36"/>
          <w:szCs w:val="36"/>
        </w:rPr>
        <w:t>Российской Федерации и стран СНГ, ЕАЭС в отраслях ТЭК по проблемам рационального природопользования, экологии и охраны окружающей среды</w:t>
      </w:r>
      <w:bookmarkEnd w:id="0"/>
      <w:r w:rsidRPr="00427BA8">
        <w:rPr>
          <w:b/>
          <w:sz w:val="36"/>
          <w:szCs w:val="36"/>
        </w:rPr>
        <w:t>»</w:t>
      </w:r>
    </w:p>
    <w:p w:rsidR="00427BA8" w:rsidRDefault="00427BA8" w:rsidP="00427BA8">
      <w:pPr>
        <w:contextualSpacing/>
        <w:jc w:val="center"/>
        <w:rPr>
          <w:b/>
          <w:sz w:val="36"/>
          <w:szCs w:val="36"/>
        </w:rPr>
      </w:pPr>
    </w:p>
    <w:p w:rsidR="00427BA8" w:rsidRDefault="00427BA8" w:rsidP="00427BA8">
      <w:pPr>
        <w:contextualSpacing/>
        <w:jc w:val="center"/>
        <w:rPr>
          <w:b/>
          <w:i/>
          <w:sz w:val="36"/>
          <w:szCs w:val="36"/>
        </w:rPr>
      </w:pPr>
      <w:r w:rsidRPr="00427BA8">
        <w:rPr>
          <w:b/>
          <w:i/>
          <w:sz w:val="36"/>
          <w:szCs w:val="36"/>
        </w:rPr>
        <w:t>ИНФОРМАЦИОННОЕ ПИСЬМО</w:t>
      </w:r>
    </w:p>
    <w:p w:rsidR="00427BA8" w:rsidRPr="00427BA8" w:rsidRDefault="00427BA8" w:rsidP="00427BA8">
      <w:pPr>
        <w:contextualSpacing/>
        <w:jc w:val="center"/>
        <w:rPr>
          <w:b/>
          <w:i/>
          <w:sz w:val="36"/>
          <w:szCs w:val="36"/>
        </w:rPr>
      </w:pPr>
    </w:p>
    <w:p w:rsidR="00427BA8" w:rsidRPr="00386C31" w:rsidRDefault="00427BA8" w:rsidP="00427BA8">
      <w:pPr>
        <w:contextualSpacing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907280" cy="3248025"/>
            <wp:effectExtent l="19050" t="0" r="7620" b="0"/>
            <wp:docPr id="1" name="Рисунок 1" descr="C:\Users\Оксана\Desktop\l9oQyqzIx4Oa5AIJ12H6EFzzfRt5zbRP1zaWW6H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l9oQyqzIx4Oa5AIJ12H6EFzzfRt5zbRP1zaWW6Hw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35" cy="324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1E" w:rsidRDefault="0029321E"/>
    <w:p w:rsidR="00427BA8" w:rsidRPr="00F4686C" w:rsidRDefault="00427BA8" w:rsidP="00F4686C">
      <w:pPr>
        <w:pStyle w:val="a5"/>
        <w:jc w:val="center"/>
        <w:rPr>
          <w:b/>
          <w:sz w:val="28"/>
          <w:szCs w:val="28"/>
        </w:rPr>
      </w:pPr>
      <w:r w:rsidRPr="00F4686C">
        <w:rPr>
          <w:b/>
          <w:sz w:val="28"/>
          <w:szCs w:val="28"/>
        </w:rPr>
        <w:t>Уважаемые коллеги!</w:t>
      </w:r>
    </w:p>
    <w:p w:rsidR="00427BA8" w:rsidRPr="00F4686C" w:rsidRDefault="00427BA8" w:rsidP="00F4686C">
      <w:pPr>
        <w:pStyle w:val="a5"/>
        <w:jc w:val="both"/>
        <w:rPr>
          <w:b/>
          <w:sz w:val="28"/>
          <w:szCs w:val="28"/>
        </w:rPr>
      </w:pPr>
    </w:p>
    <w:p w:rsidR="00427BA8" w:rsidRPr="00F4686C" w:rsidRDefault="000C107C" w:rsidP="00F4686C">
      <w:pPr>
        <w:ind w:firstLine="708"/>
        <w:rPr>
          <w:bCs/>
          <w:iCs/>
          <w:sz w:val="28"/>
          <w:szCs w:val="28"/>
        </w:rPr>
      </w:pPr>
      <w:proofErr w:type="gramStart"/>
      <w:r w:rsidRPr="000C107C">
        <w:rPr>
          <w:sz w:val="28"/>
          <w:szCs w:val="28"/>
          <w:shd w:val="clear" w:color="auto" w:fill="FFFFFF"/>
        </w:rPr>
        <w:t xml:space="preserve">Лаборатория инноваций </w:t>
      </w:r>
      <w:r w:rsidR="00427BA8" w:rsidRPr="000C107C">
        <w:rPr>
          <w:sz w:val="28"/>
          <w:szCs w:val="28"/>
          <w:shd w:val="clear" w:color="auto" w:fill="FFFFFF"/>
        </w:rPr>
        <w:t>Оренбургск</w:t>
      </w:r>
      <w:r w:rsidRPr="000C107C">
        <w:rPr>
          <w:sz w:val="28"/>
          <w:szCs w:val="28"/>
          <w:shd w:val="clear" w:color="auto" w:fill="FFFFFF"/>
        </w:rPr>
        <w:t>ого</w:t>
      </w:r>
      <w:r w:rsidR="00427BA8" w:rsidRPr="000C107C">
        <w:rPr>
          <w:sz w:val="28"/>
          <w:szCs w:val="28"/>
          <w:shd w:val="clear" w:color="auto" w:fill="FFFFFF"/>
        </w:rPr>
        <w:t xml:space="preserve"> институт</w:t>
      </w:r>
      <w:r w:rsidRPr="000C107C">
        <w:rPr>
          <w:sz w:val="28"/>
          <w:szCs w:val="28"/>
          <w:shd w:val="clear" w:color="auto" w:fill="FFFFFF"/>
        </w:rPr>
        <w:t>а</w:t>
      </w:r>
      <w:r w:rsidR="00427BA8" w:rsidRPr="000C107C">
        <w:rPr>
          <w:sz w:val="28"/>
          <w:szCs w:val="28"/>
          <w:shd w:val="clear" w:color="auto" w:fill="FFFFFF"/>
        </w:rPr>
        <w:t xml:space="preserve"> (филиал</w:t>
      </w:r>
      <w:r w:rsidRPr="000C107C">
        <w:rPr>
          <w:sz w:val="28"/>
          <w:szCs w:val="28"/>
          <w:shd w:val="clear" w:color="auto" w:fill="FFFFFF"/>
        </w:rPr>
        <w:t>а</w:t>
      </w:r>
      <w:r w:rsidR="00427BA8" w:rsidRPr="000C107C">
        <w:rPr>
          <w:sz w:val="28"/>
          <w:szCs w:val="28"/>
          <w:shd w:val="clear" w:color="auto" w:fill="FFFFFF"/>
        </w:rPr>
        <w:t xml:space="preserve">) Московского государственного юридического университета им. О.Е. </w:t>
      </w:r>
      <w:proofErr w:type="spellStart"/>
      <w:r w:rsidR="00427BA8" w:rsidRPr="000C107C">
        <w:rPr>
          <w:sz w:val="28"/>
          <w:szCs w:val="28"/>
          <w:shd w:val="clear" w:color="auto" w:fill="FFFFFF"/>
        </w:rPr>
        <w:t>Кутафина</w:t>
      </w:r>
      <w:proofErr w:type="spellEnd"/>
      <w:r w:rsidR="00427BA8" w:rsidRPr="000C107C">
        <w:rPr>
          <w:sz w:val="28"/>
          <w:szCs w:val="28"/>
          <w:shd w:val="clear" w:color="auto" w:fill="FFFFFF"/>
        </w:rPr>
        <w:t xml:space="preserve"> (МГЮА)</w:t>
      </w:r>
      <w:r w:rsidR="00427BA8" w:rsidRPr="00F4686C">
        <w:rPr>
          <w:sz w:val="28"/>
          <w:szCs w:val="28"/>
          <w:shd w:val="clear" w:color="auto" w:fill="FFFFFF"/>
        </w:rPr>
        <w:t xml:space="preserve"> при участии   Министерства образования Оренбургской области, Института проблем экологии и </w:t>
      </w:r>
      <w:proofErr w:type="spellStart"/>
      <w:r w:rsidR="00427BA8" w:rsidRPr="00F4686C">
        <w:rPr>
          <w:sz w:val="28"/>
          <w:szCs w:val="28"/>
          <w:shd w:val="clear" w:color="auto" w:fill="FFFFFF"/>
        </w:rPr>
        <w:t>недропользования</w:t>
      </w:r>
      <w:proofErr w:type="spellEnd"/>
      <w:r w:rsidR="00427BA8" w:rsidRPr="00F4686C">
        <w:rPr>
          <w:sz w:val="28"/>
          <w:szCs w:val="28"/>
          <w:shd w:val="clear" w:color="auto" w:fill="FFFFFF"/>
        </w:rPr>
        <w:t xml:space="preserve"> Академии наук Республики Татарстан, Оренбургского регионального отделения Ассоциации юристов России, приглашают Вас принять участие во Всероссийском конкурсе «</w:t>
      </w:r>
      <w:r w:rsidR="00427BA8" w:rsidRPr="00F4686C">
        <w:rPr>
          <w:sz w:val="28"/>
          <w:szCs w:val="28"/>
        </w:rPr>
        <w:t>Сотрудничество Российской Федерации и стран СНГ, ЕАЭС в отраслях ТЭК по проблемам рационального природопользования, экологии и охраны окружающей</w:t>
      </w:r>
      <w:proofErr w:type="gramEnd"/>
      <w:r w:rsidR="00427BA8" w:rsidRPr="00F4686C">
        <w:rPr>
          <w:sz w:val="28"/>
          <w:szCs w:val="28"/>
        </w:rPr>
        <w:t xml:space="preserve"> среды</w:t>
      </w:r>
      <w:r w:rsidR="00427BA8" w:rsidRPr="00F4686C">
        <w:rPr>
          <w:sz w:val="28"/>
          <w:szCs w:val="28"/>
          <w:shd w:val="clear" w:color="auto" w:fill="FFFFFF"/>
        </w:rPr>
        <w:t>»</w:t>
      </w:r>
      <w:r w:rsidR="00427BA8" w:rsidRPr="00F4686C">
        <w:rPr>
          <w:bCs/>
          <w:iCs/>
          <w:sz w:val="28"/>
          <w:szCs w:val="28"/>
        </w:rPr>
        <w:t>.</w:t>
      </w:r>
    </w:p>
    <w:p w:rsidR="00F4686C" w:rsidRDefault="00427BA8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Всероссийский конкурс проводится при </w:t>
      </w:r>
      <w:r w:rsidRPr="00F4686C">
        <w:rPr>
          <w:rStyle w:val="a6"/>
          <w:sz w:val="28"/>
          <w:szCs w:val="28"/>
        </w:rPr>
        <w:t>финансовой поддержке РФФИ в рамках реализации научного проекта № 18-29-15034.</w:t>
      </w:r>
      <w:r w:rsidRPr="00F4686C">
        <w:rPr>
          <w:b/>
          <w:sz w:val="28"/>
          <w:szCs w:val="28"/>
        </w:rPr>
        <w:t xml:space="preserve"> </w:t>
      </w:r>
      <w:r w:rsidRPr="00F4686C">
        <w:rPr>
          <w:sz w:val="28"/>
          <w:szCs w:val="28"/>
        </w:rPr>
        <w:t xml:space="preserve">К участию приглашаются </w:t>
      </w:r>
      <w:r w:rsidR="00F4686C" w:rsidRPr="00F4686C">
        <w:rPr>
          <w:sz w:val="28"/>
          <w:szCs w:val="28"/>
        </w:rPr>
        <w:t>научно-педагогические работники, аспиранты, магистранты и студенты, занимающиеся научно-исследовательской деятельностью.</w:t>
      </w:r>
    </w:p>
    <w:p w:rsidR="00AD733C" w:rsidRDefault="00AD733C" w:rsidP="00F4686C">
      <w:pPr>
        <w:ind w:firstLine="708"/>
        <w:contextualSpacing/>
        <w:rPr>
          <w:sz w:val="28"/>
          <w:szCs w:val="28"/>
        </w:rPr>
      </w:pPr>
    </w:p>
    <w:p w:rsidR="00AD733C" w:rsidRPr="00AD733C" w:rsidRDefault="00AD733C" w:rsidP="00F4686C">
      <w:pPr>
        <w:ind w:firstLine="708"/>
        <w:contextualSpacing/>
        <w:rPr>
          <w:b/>
          <w:sz w:val="28"/>
          <w:szCs w:val="28"/>
        </w:rPr>
      </w:pPr>
      <w:r w:rsidRPr="00AD733C">
        <w:rPr>
          <w:b/>
          <w:sz w:val="28"/>
          <w:szCs w:val="28"/>
        </w:rPr>
        <w:t>Цели и задачи конкурса</w:t>
      </w:r>
    </w:p>
    <w:p w:rsidR="00AD733C" w:rsidRPr="00F4686C" w:rsidRDefault="00AD733C" w:rsidP="00F4686C">
      <w:pPr>
        <w:ind w:firstLine="708"/>
        <w:contextualSpacing/>
        <w:rPr>
          <w:color w:val="00B050"/>
          <w:sz w:val="28"/>
          <w:szCs w:val="28"/>
        </w:rPr>
      </w:pP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i/>
          <w:sz w:val="28"/>
          <w:szCs w:val="28"/>
        </w:rPr>
        <w:t>Целью проведения Конкурса</w:t>
      </w:r>
      <w:r w:rsidRPr="00F4686C">
        <w:rPr>
          <w:sz w:val="28"/>
          <w:szCs w:val="28"/>
        </w:rPr>
        <w:t xml:space="preserve"> является </w:t>
      </w:r>
      <w:r w:rsidRPr="00F4686C">
        <w:rPr>
          <w:rFonts w:eastAsia="Times New Roman"/>
          <w:sz w:val="28"/>
          <w:szCs w:val="28"/>
          <w:lang w:eastAsia="ru-RU"/>
        </w:rPr>
        <w:t>активизация научных исследований по вопросам научно-технического сотрудничества Российской Федерации и стран СНГ, ЕАЭС в отраслях ТЭК по проблемам рационального природопользования, экологии и охраны окружающей среды.</w:t>
      </w:r>
    </w:p>
    <w:p w:rsidR="00F4686C" w:rsidRPr="00F4686C" w:rsidRDefault="00F4686C" w:rsidP="00F4686C">
      <w:pPr>
        <w:ind w:firstLine="708"/>
        <w:contextualSpacing/>
        <w:rPr>
          <w:i/>
          <w:sz w:val="28"/>
          <w:szCs w:val="28"/>
        </w:rPr>
      </w:pPr>
      <w:r w:rsidRPr="00F4686C">
        <w:rPr>
          <w:i/>
          <w:iCs/>
          <w:sz w:val="28"/>
          <w:szCs w:val="28"/>
        </w:rPr>
        <w:t xml:space="preserve">Задачи Конкурса: </w:t>
      </w:r>
    </w:p>
    <w:p w:rsidR="00F4686C" w:rsidRPr="00F4686C" w:rsidRDefault="00F4686C" w:rsidP="00F4686C">
      <w:pPr>
        <w:ind w:firstLine="708"/>
        <w:contextualSpacing/>
        <w:rPr>
          <w:iCs/>
          <w:sz w:val="28"/>
          <w:szCs w:val="28"/>
        </w:rPr>
      </w:pPr>
      <w:r w:rsidRPr="00F4686C">
        <w:rPr>
          <w:iCs/>
          <w:sz w:val="28"/>
          <w:szCs w:val="28"/>
        </w:rPr>
        <w:t xml:space="preserve">1) выявление и развитие интереса к научно-исследовательской деятельности в целом и по теме конкурса; </w:t>
      </w:r>
    </w:p>
    <w:p w:rsidR="00F4686C" w:rsidRPr="00F4686C" w:rsidRDefault="00F4686C" w:rsidP="00F4686C">
      <w:pPr>
        <w:ind w:firstLine="708"/>
        <w:contextualSpacing/>
        <w:rPr>
          <w:iCs/>
          <w:sz w:val="28"/>
          <w:szCs w:val="28"/>
        </w:rPr>
      </w:pPr>
      <w:r w:rsidRPr="00F4686C">
        <w:rPr>
          <w:iCs/>
          <w:sz w:val="28"/>
          <w:szCs w:val="28"/>
        </w:rPr>
        <w:t xml:space="preserve">2) выявление творчески одаренных студентов; </w:t>
      </w:r>
    </w:p>
    <w:p w:rsidR="00F4686C" w:rsidRPr="00F4686C" w:rsidRDefault="00F4686C" w:rsidP="00F4686C">
      <w:pPr>
        <w:ind w:firstLine="708"/>
        <w:contextualSpacing/>
        <w:rPr>
          <w:iCs/>
          <w:sz w:val="28"/>
          <w:szCs w:val="28"/>
        </w:rPr>
      </w:pPr>
      <w:r w:rsidRPr="00F4686C">
        <w:rPr>
          <w:iCs/>
          <w:sz w:val="28"/>
          <w:szCs w:val="28"/>
        </w:rPr>
        <w:t xml:space="preserve">3) пропаганда научных знаний; </w:t>
      </w:r>
    </w:p>
    <w:p w:rsidR="00F4686C" w:rsidRPr="00F4686C" w:rsidRDefault="00F4686C" w:rsidP="00F4686C">
      <w:pPr>
        <w:ind w:firstLine="708"/>
        <w:contextualSpacing/>
        <w:rPr>
          <w:iCs/>
          <w:sz w:val="28"/>
          <w:szCs w:val="28"/>
        </w:rPr>
      </w:pPr>
      <w:r w:rsidRPr="00F4686C">
        <w:rPr>
          <w:iCs/>
          <w:sz w:val="28"/>
          <w:szCs w:val="28"/>
        </w:rPr>
        <w:t>4) повышение качества подготовки специалистов.</w:t>
      </w:r>
      <w:r w:rsidRPr="00F4686C">
        <w:rPr>
          <w:iCs/>
          <w:sz w:val="28"/>
          <w:szCs w:val="28"/>
        </w:rPr>
        <w:cr/>
      </w:r>
    </w:p>
    <w:p w:rsidR="00F4686C" w:rsidRPr="00F4686C" w:rsidRDefault="00F4686C" w:rsidP="00F4686C">
      <w:pPr>
        <w:ind w:firstLine="708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F4686C">
        <w:rPr>
          <w:sz w:val="28"/>
          <w:szCs w:val="28"/>
        </w:rPr>
        <w:t xml:space="preserve">По результатам Конкурса будет издан Сборник материалов </w:t>
      </w:r>
      <w:r w:rsidRPr="00F4686C">
        <w:rPr>
          <w:color w:val="000000" w:themeColor="text1"/>
          <w:sz w:val="28"/>
          <w:szCs w:val="28"/>
          <w:shd w:val="clear" w:color="auto" w:fill="FFFFFF"/>
        </w:rPr>
        <w:t>«</w:t>
      </w:r>
      <w:r w:rsidRPr="00F4686C">
        <w:rPr>
          <w:sz w:val="28"/>
          <w:szCs w:val="28"/>
        </w:rPr>
        <w:t>Сотрудничество Российской Федерации и стран СНГ, ЕАЭС в отраслях ТЭК по проблемам рационального природопользования, экологии и охраны окружающей среды</w:t>
      </w:r>
      <w:r w:rsidRPr="00F4686C">
        <w:rPr>
          <w:color w:val="000000" w:themeColor="text1"/>
          <w:sz w:val="28"/>
          <w:szCs w:val="28"/>
          <w:shd w:val="clear" w:color="auto" w:fill="FFFFFF"/>
        </w:rPr>
        <w:t>» с размещением в РИНЦ.</w:t>
      </w:r>
    </w:p>
    <w:p w:rsidR="00F4686C" w:rsidRPr="00F4686C" w:rsidRDefault="00F4686C" w:rsidP="00F4686C">
      <w:pPr>
        <w:ind w:firstLine="708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F4686C" w:rsidRPr="00F4686C" w:rsidRDefault="00F4686C" w:rsidP="00F4686C">
      <w:pPr>
        <w:ind w:firstLine="708"/>
        <w:contextualSpacing/>
        <w:rPr>
          <w:b/>
          <w:sz w:val="28"/>
          <w:szCs w:val="28"/>
          <w:shd w:val="clear" w:color="auto" w:fill="FFFFFF"/>
        </w:rPr>
      </w:pPr>
      <w:r w:rsidRPr="00F4686C">
        <w:rPr>
          <w:b/>
          <w:color w:val="000000" w:themeColor="text1"/>
          <w:sz w:val="28"/>
          <w:szCs w:val="28"/>
          <w:shd w:val="clear" w:color="auto" w:fill="FFFFFF"/>
        </w:rPr>
        <w:t>Условия участия в конкурсе</w:t>
      </w:r>
    </w:p>
    <w:p w:rsidR="00F4686C" w:rsidRPr="00F4686C" w:rsidRDefault="00F4686C" w:rsidP="00F4686C">
      <w:pPr>
        <w:ind w:firstLine="708"/>
        <w:contextualSpacing/>
        <w:rPr>
          <w:i/>
          <w:sz w:val="28"/>
          <w:szCs w:val="28"/>
        </w:rPr>
      </w:pP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Конкурсный проект может быть выполнен отдельным автором или группой соавторов (до 3 участников). 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Рабочие языки конкурса: русский. 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В рамках Конкурса предусмотрена заочная форма участия. </w:t>
      </w:r>
    </w:p>
    <w:p w:rsidR="00427BA8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После подведения итогов наградные материалы рассылаются участникам на </w:t>
      </w:r>
      <w:proofErr w:type="spellStart"/>
      <w:r w:rsidRPr="00F4686C">
        <w:rPr>
          <w:sz w:val="28"/>
          <w:szCs w:val="28"/>
        </w:rPr>
        <w:t>эл</w:t>
      </w:r>
      <w:proofErr w:type="spellEnd"/>
      <w:r w:rsidRPr="00F4686C">
        <w:rPr>
          <w:sz w:val="28"/>
          <w:szCs w:val="28"/>
        </w:rPr>
        <w:t>. адреса, указанные в заявках.</w:t>
      </w:r>
    </w:p>
    <w:p w:rsid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>Участие в конкурсе добровольное и бесплатное.</w:t>
      </w:r>
    </w:p>
    <w:p w:rsidR="00AD733C" w:rsidRDefault="00AD733C" w:rsidP="00F4686C">
      <w:pPr>
        <w:ind w:firstLine="708"/>
        <w:contextualSpacing/>
        <w:rPr>
          <w:sz w:val="28"/>
          <w:szCs w:val="28"/>
        </w:rPr>
      </w:pPr>
    </w:p>
    <w:p w:rsidR="00AD733C" w:rsidRPr="00AD733C" w:rsidRDefault="00AD733C" w:rsidP="00F4686C">
      <w:pPr>
        <w:ind w:firstLine="708"/>
        <w:contextualSpacing/>
        <w:rPr>
          <w:b/>
          <w:sz w:val="28"/>
          <w:szCs w:val="28"/>
        </w:rPr>
      </w:pPr>
      <w:r w:rsidRPr="00AD733C">
        <w:rPr>
          <w:b/>
          <w:sz w:val="28"/>
          <w:szCs w:val="28"/>
        </w:rPr>
        <w:t>Номинации конкурса</w:t>
      </w:r>
    </w:p>
    <w:p w:rsidR="00AD733C" w:rsidRDefault="00AD733C" w:rsidP="00F4686C">
      <w:pPr>
        <w:ind w:firstLine="708"/>
        <w:contextualSpacing/>
        <w:rPr>
          <w:sz w:val="28"/>
          <w:szCs w:val="28"/>
        </w:rPr>
      </w:pPr>
    </w:p>
    <w:p w:rsidR="00AD733C" w:rsidRPr="000F2BFC" w:rsidRDefault="00AD733C" w:rsidP="00AD733C">
      <w:pPr>
        <w:ind w:firstLine="708"/>
        <w:contextualSpacing/>
        <w:rPr>
          <w:sz w:val="28"/>
          <w:szCs w:val="28"/>
        </w:rPr>
      </w:pPr>
      <w:r w:rsidRPr="000F2BFC">
        <w:rPr>
          <w:sz w:val="28"/>
          <w:szCs w:val="28"/>
        </w:rPr>
        <w:t>Конкурсный отбор среди научно-педагогических работников, проводится по номинации</w:t>
      </w:r>
      <w:r>
        <w:rPr>
          <w:sz w:val="28"/>
          <w:szCs w:val="28"/>
        </w:rPr>
        <w:t xml:space="preserve"> № 1</w:t>
      </w:r>
      <w:r w:rsidRPr="000F2BFC">
        <w:rPr>
          <w:sz w:val="28"/>
          <w:szCs w:val="28"/>
        </w:rPr>
        <w:t xml:space="preserve">: </w:t>
      </w:r>
    </w:p>
    <w:p w:rsidR="00AD733C" w:rsidRPr="000F2BFC" w:rsidRDefault="00AD733C" w:rsidP="00AD733C">
      <w:pPr>
        <w:ind w:firstLine="708"/>
        <w:contextualSpacing/>
        <w:rPr>
          <w:sz w:val="28"/>
          <w:szCs w:val="28"/>
        </w:rPr>
      </w:pPr>
      <w:r w:rsidRPr="000F2BFC">
        <w:rPr>
          <w:sz w:val="28"/>
          <w:szCs w:val="28"/>
        </w:rPr>
        <w:t>-</w:t>
      </w:r>
      <w:r>
        <w:rPr>
          <w:sz w:val="28"/>
          <w:szCs w:val="28"/>
        </w:rPr>
        <w:t xml:space="preserve"> Лучшая научная статья по тематике Конкурса.</w:t>
      </w:r>
    </w:p>
    <w:p w:rsidR="00AD733C" w:rsidRPr="000F2BFC" w:rsidRDefault="00AD733C" w:rsidP="00AD733C">
      <w:pPr>
        <w:ind w:firstLine="708"/>
        <w:contextualSpacing/>
        <w:rPr>
          <w:sz w:val="28"/>
          <w:szCs w:val="28"/>
        </w:rPr>
      </w:pPr>
      <w:r w:rsidRPr="000F2BFC">
        <w:rPr>
          <w:sz w:val="28"/>
          <w:szCs w:val="28"/>
        </w:rPr>
        <w:t>Конкурсный отбор среди студентов</w:t>
      </w:r>
      <w:r>
        <w:rPr>
          <w:sz w:val="28"/>
          <w:szCs w:val="28"/>
        </w:rPr>
        <w:t>, магистрантов, аспирантов</w:t>
      </w:r>
      <w:r w:rsidRPr="000F2BFC">
        <w:rPr>
          <w:sz w:val="28"/>
          <w:szCs w:val="28"/>
        </w:rPr>
        <w:t xml:space="preserve"> проводится по номинации</w:t>
      </w:r>
      <w:r>
        <w:rPr>
          <w:sz w:val="28"/>
          <w:szCs w:val="28"/>
        </w:rPr>
        <w:t xml:space="preserve"> № 2</w:t>
      </w:r>
      <w:r w:rsidR="005B628F">
        <w:rPr>
          <w:sz w:val="28"/>
          <w:szCs w:val="28"/>
        </w:rPr>
        <w:t xml:space="preserve"> (1, 2, 3 место)</w:t>
      </w:r>
      <w:r w:rsidRPr="000F2BFC">
        <w:rPr>
          <w:sz w:val="28"/>
          <w:szCs w:val="28"/>
        </w:rPr>
        <w:t xml:space="preserve">: </w:t>
      </w:r>
    </w:p>
    <w:p w:rsidR="00AD733C" w:rsidRDefault="00AD733C" w:rsidP="00AD733C">
      <w:pPr>
        <w:ind w:firstLine="708"/>
        <w:contextualSpacing/>
        <w:rPr>
          <w:sz w:val="28"/>
          <w:szCs w:val="28"/>
        </w:rPr>
      </w:pPr>
      <w:r w:rsidRPr="000F2BFC">
        <w:rPr>
          <w:sz w:val="28"/>
          <w:szCs w:val="28"/>
        </w:rPr>
        <w:t xml:space="preserve">- </w:t>
      </w:r>
      <w:r>
        <w:rPr>
          <w:sz w:val="28"/>
          <w:szCs w:val="28"/>
        </w:rPr>
        <w:t>Лучш</w:t>
      </w:r>
      <w:r w:rsidR="00FB2E2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FB2E2D">
        <w:rPr>
          <w:sz w:val="28"/>
          <w:szCs w:val="28"/>
        </w:rPr>
        <w:t>научная статья</w:t>
      </w:r>
      <w:r>
        <w:rPr>
          <w:sz w:val="28"/>
          <w:szCs w:val="28"/>
        </w:rPr>
        <w:t xml:space="preserve"> по тематике Конкурса.</w:t>
      </w:r>
    </w:p>
    <w:p w:rsidR="00F4686C" w:rsidRPr="00F4686C" w:rsidRDefault="00F4686C" w:rsidP="00AD733C">
      <w:pPr>
        <w:ind w:firstLine="0"/>
        <w:contextualSpacing/>
        <w:rPr>
          <w:sz w:val="28"/>
          <w:szCs w:val="28"/>
        </w:rPr>
      </w:pPr>
    </w:p>
    <w:p w:rsidR="00F4686C" w:rsidRPr="00F4686C" w:rsidRDefault="00F4686C" w:rsidP="00F4686C">
      <w:pPr>
        <w:ind w:firstLine="708"/>
        <w:contextualSpacing/>
        <w:rPr>
          <w:b/>
          <w:sz w:val="28"/>
          <w:szCs w:val="28"/>
        </w:rPr>
      </w:pPr>
      <w:r w:rsidRPr="00F4686C">
        <w:rPr>
          <w:b/>
          <w:sz w:val="28"/>
          <w:szCs w:val="28"/>
        </w:rPr>
        <w:t>Сроки проведения конкурса</w:t>
      </w:r>
    </w:p>
    <w:p w:rsidR="00F4686C" w:rsidRPr="00F4686C" w:rsidRDefault="00F4686C" w:rsidP="00F4686C">
      <w:pPr>
        <w:ind w:firstLine="708"/>
        <w:contextualSpacing/>
        <w:rPr>
          <w:b/>
          <w:sz w:val="28"/>
          <w:szCs w:val="28"/>
        </w:rPr>
      </w:pPr>
    </w:p>
    <w:p w:rsidR="001A15F6" w:rsidRPr="000F2BFC" w:rsidRDefault="001A15F6" w:rsidP="001A15F6">
      <w:pPr>
        <w:ind w:firstLine="708"/>
        <w:contextualSpacing/>
        <w:rPr>
          <w:sz w:val="28"/>
          <w:szCs w:val="28"/>
        </w:rPr>
      </w:pPr>
      <w:r w:rsidRPr="000F2BFC">
        <w:rPr>
          <w:sz w:val="28"/>
          <w:szCs w:val="28"/>
        </w:rPr>
        <w:t xml:space="preserve">Конкурс проводится с </w:t>
      </w:r>
      <w:r>
        <w:rPr>
          <w:sz w:val="28"/>
          <w:szCs w:val="28"/>
        </w:rPr>
        <w:t xml:space="preserve">1 июля </w:t>
      </w:r>
      <w:r w:rsidRPr="000F2BF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31 октября </w:t>
      </w:r>
      <w:r w:rsidRPr="000F2BFC">
        <w:rPr>
          <w:sz w:val="28"/>
          <w:szCs w:val="28"/>
        </w:rPr>
        <w:t xml:space="preserve">2021 года: </w:t>
      </w:r>
    </w:p>
    <w:p w:rsidR="001A15F6" w:rsidRPr="000F2BFC" w:rsidRDefault="001A15F6" w:rsidP="001A15F6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0F2BFC">
        <w:rPr>
          <w:sz w:val="28"/>
          <w:szCs w:val="28"/>
        </w:rPr>
        <w:t xml:space="preserve"> Прием заявок на участие в Конкурсе – с 1</w:t>
      </w:r>
      <w:r>
        <w:rPr>
          <w:sz w:val="28"/>
          <w:szCs w:val="28"/>
        </w:rPr>
        <w:t xml:space="preserve"> июля 2021 года </w:t>
      </w:r>
      <w:r w:rsidRPr="000F2BFC">
        <w:rPr>
          <w:sz w:val="28"/>
          <w:szCs w:val="28"/>
        </w:rPr>
        <w:t xml:space="preserve">по </w:t>
      </w:r>
      <w:r>
        <w:rPr>
          <w:sz w:val="28"/>
          <w:szCs w:val="28"/>
        </w:rPr>
        <w:t>3</w:t>
      </w:r>
      <w:r w:rsidRPr="000F2BFC">
        <w:rPr>
          <w:sz w:val="28"/>
          <w:szCs w:val="28"/>
        </w:rPr>
        <w:t xml:space="preserve">1 </w:t>
      </w:r>
      <w:r>
        <w:rPr>
          <w:sz w:val="28"/>
          <w:szCs w:val="28"/>
        </w:rPr>
        <w:t>октября</w:t>
      </w:r>
      <w:r w:rsidRPr="000F2BFC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включительно;</w:t>
      </w:r>
    </w:p>
    <w:p w:rsidR="001A15F6" w:rsidRPr="000F2BFC" w:rsidRDefault="001A15F6" w:rsidP="001A15F6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0F2BFC">
        <w:rPr>
          <w:sz w:val="28"/>
          <w:szCs w:val="28"/>
        </w:rPr>
        <w:t xml:space="preserve"> Экспертиза конкурсных работ – </w:t>
      </w:r>
      <w:r>
        <w:rPr>
          <w:sz w:val="28"/>
          <w:szCs w:val="28"/>
        </w:rPr>
        <w:t xml:space="preserve">с 1 ноября </w:t>
      </w:r>
      <w:r w:rsidRPr="000F2BFC">
        <w:rPr>
          <w:sz w:val="28"/>
          <w:szCs w:val="28"/>
        </w:rPr>
        <w:t xml:space="preserve">2021 г. по </w:t>
      </w:r>
      <w:r>
        <w:rPr>
          <w:sz w:val="28"/>
          <w:szCs w:val="28"/>
        </w:rPr>
        <w:t xml:space="preserve">15 ноября </w:t>
      </w:r>
      <w:r w:rsidRPr="000F2BFC">
        <w:rPr>
          <w:sz w:val="28"/>
          <w:szCs w:val="28"/>
        </w:rPr>
        <w:t xml:space="preserve">2021 года; </w:t>
      </w:r>
    </w:p>
    <w:p w:rsidR="001A15F6" w:rsidRPr="000F2BFC" w:rsidRDefault="001A15F6" w:rsidP="001A15F6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F2BFC">
        <w:rPr>
          <w:sz w:val="28"/>
          <w:szCs w:val="28"/>
        </w:rPr>
        <w:t xml:space="preserve"> Заседание Жюри Конкурса –</w:t>
      </w:r>
      <w:r>
        <w:rPr>
          <w:sz w:val="28"/>
          <w:szCs w:val="28"/>
        </w:rPr>
        <w:t>16 ноября</w:t>
      </w:r>
      <w:r w:rsidRPr="000F2BFC">
        <w:rPr>
          <w:sz w:val="28"/>
          <w:szCs w:val="28"/>
        </w:rPr>
        <w:t xml:space="preserve"> 2021 года </w:t>
      </w:r>
    </w:p>
    <w:p w:rsidR="001A15F6" w:rsidRPr="000F2BFC" w:rsidRDefault="001A15F6" w:rsidP="001A15F6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0F2BFC">
        <w:rPr>
          <w:sz w:val="28"/>
          <w:szCs w:val="28"/>
        </w:rPr>
        <w:t xml:space="preserve"> Объявление и награждение победителей – </w:t>
      </w:r>
      <w:r>
        <w:rPr>
          <w:sz w:val="28"/>
          <w:szCs w:val="28"/>
        </w:rPr>
        <w:t>1</w:t>
      </w:r>
      <w:r w:rsidRPr="000F2BF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F2BFC">
        <w:rPr>
          <w:sz w:val="28"/>
          <w:szCs w:val="28"/>
        </w:rPr>
        <w:t xml:space="preserve"> 2021 года. 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>Для подачи заявки на Конкурс участник заполняет электронную форму заявки и прикладывает конкурсную работу.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Все участники, работы которых будут допущены к экспертной оценке, получат Сертификаты об участии в Конкурсе. 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>Победители Конкурса награждаются дипломами.</w:t>
      </w:r>
    </w:p>
    <w:p w:rsidR="00F4686C" w:rsidRP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 xml:space="preserve">Оргкомитет Конкурса направляет официальные письма с информацией победителям. </w:t>
      </w:r>
    </w:p>
    <w:p w:rsidR="00F4686C" w:rsidRDefault="00F4686C" w:rsidP="00F4686C">
      <w:pPr>
        <w:ind w:firstLine="708"/>
        <w:contextualSpacing/>
        <w:rPr>
          <w:sz w:val="28"/>
          <w:szCs w:val="28"/>
        </w:rPr>
      </w:pPr>
      <w:r w:rsidRPr="00F4686C">
        <w:rPr>
          <w:sz w:val="28"/>
          <w:szCs w:val="28"/>
        </w:rPr>
        <w:t>Работы победителей Конкурса  и участников публикуются в сборнике научных работ.</w:t>
      </w:r>
    </w:p>
    <w:p w:rsidR="00D90142" w:rsidRDefault="00D90142" w:rsidP="00F4686C">
      <w:pPr>
        <w:ind w:firstLine="708"/>
        <w:contextualSpacing/>
        <w:rPr>
          <w:sz w:val="28"/>
          <w:szCs w:val="28"/>
        </w:rPr>
      </w:pPr>
    </w:p>
    <w:p w:rsidR="00D90142" w:rsidRPr="00D90142" w:rsidRDefault="00D90142" w:rsidP="00D90142">
      <w:pPr>
        <w:ind w:firstLine="851"/>
        <w:jc w:val="left"/>
        <w:rPr>
          <w:rFonts w:cs="Courier New"/>
          <w:b/>
          <w:sz w:val="28"/>
          <w:szCs w:val="28"/>
        </w:rPr>
      </w:pPr>
      <w:r w:rsidRPr="00D90142">
        <w:rPr>
          <w:rFonts w:cs="Courier New"/>
          <w:b/>
          <w:sz w:val="28"/>
          <w:szCs w:val="28"/>
        </w:rPr>
        <w:t xml:space="preserve">Порядок подачи заявки для участия в </w:t>
      </w:r>
      <w:r w:rsidR="001A15F6">
        <w:rPr>
          <w:rFonts w:cs="Courier New"/>
          <w:b/>
          <w:sz w:val="28"/>
          <w:szCs w:val="28"/>
        </w:rPr>
        <w:t>конкурсе</w:t>
      </w:r>
    </w:p>
    <w:p w:rsidR="00D90142" w:rsidRPr="00D63CFD" w:rsidRDefault="00D90142" w:rsidP="00D90142">
      <w:pPr>
        <w:ind w:firstLine="851"/>
        <w:jc w:val="center"/>
        <w:rPr>
          <w:rFonts w:cs="Courier New"/>
          <w:b/>
          <w:sz w:val="28"/>
          <w:szCs w:val="28"/>
          <w:u w:val="single"/>
        </w:rPr>
      </w:pPr>
    </w:p>
    <w:p w:rsidR="00D90142" w:rsidRPr="00463EBE" w:rsidRDefault="00D90142" w:rsidP="00D90142">
      <w:pPr>
        <w:rPr>
          <w:sz w:val="28"/>
          <w:szCs w:val="28"/>
        </w:rPr>
      </w:pPr>
      <w:r w:rsidRPr="00463EBE">
        <w:rPr>
          <w:i/>
          <w:sz w:val="28"/>
          <w:szCs w:val="28"/>
        </w:rPr>
        <w:t xml:space="preserve"> </w:t>
      </w:r>
      <w:r w:rsidRPr="00463EBE">
        <w:rPr>
          <w:sz w:val="28"/>
          <w:szCs w:val="28"/>
        </w:rPr>
        <w:t xml:space="preserve">При составлении заявки на участие и представлении </w:t>
      </w:r>
      <w:r>
        <w:rPr>
          <w:sz w:val="28"/>
          <w:szCs w:val="28"/>
        </w:rPr>
        <w:t>конкурсных работ</w:t>
      </w:r>
      <w:r w:rsidRPr="00463EBE">
        <w:rPr>
          <w:sz w:val="28"/>
          <w:szCs w:val="28"/>
        </w:rPr>
        <w:t xml:space="preserve"> необходимо учитывать требования по </w:t>
      </w:r>
      <w:r>
        <w:rPr>
          <w:sz w:val="28"/>
          <w:szCs w:val="28"/>
        </w:rPr>
        <w:t>их оформлению</w:t>
      </w:r>
      <w:r w:rsidRPr="00463EBE">
        <w:rPr>
          <w:sz w:val="28"/>
          <w:szCs w:val="28"/>
        </w:rPr>
        <w:t xml:space="preserve">. Если работа не будет соответствовать указанным требованиям, то Оргкомитет уведомляет </w:t>
      </w:r>
      <w:r>
        <w:rPr>
          <w:sz w:val="28"/>
          <w:szCs w:val="28"/>
        </w:rPr>
        <w:t>об этом участника</w:t>
      </w:r>
      <w:r w:rsidRPr="00463EBE">
        <w:rPr>
          <w:sz w:val="28"/>
          <w:szCs w:val="28"/>
        </w:rPr>
        <w:t xml:space="preserve"> с целью устранения выявленных нарушений.</w:t>
      </w:r>
    </w:p>
    <w:p w:rsidR="00D90142" w:rsidRDefault="00D90142" w:rsidP="00D90142">
      <w:pPr>
        <w:ind w:firstLine="851"/>
        <w:rPr>
          <w:sz w:val="28"/>
          <w:szCs w:val="28"/>
        </w:rPr>
      </w:pPr>
      <w:r w:rsidRPr="00463EBE">
        <w:rPr>
          <w:sz w:val="28"/>
          <w:szCs w:val="28"/>
        </w:rPr>
        <w:t xml:space="preserve">Для участия </w:t>
      </w:r>
      <w:r w:rsidRPr="00594F0B">
        <w:rPr>
          <w:sz w:val="28"/>
          <w:szCs w:val="28"/>
        </w:rPr>
        <w:t xml:space="preserve">в отборочном этапе </w:t>
      </w:r>
      <w:r>
        <w:rPr>
          <w:sz w:val="28"/>
          <w:szCs w:val="28"/>
        </w:rPr>
        <w:t xml:space="preserve">Всероссийской конференции требуется </w:t>
      </w:r>
      <w:r w:rsidRPr="00613D54">
        <w:rPr>
          <w:sz w:val="28"/>
          <w:szCs w:val="28"/>
        </w:rPr>
        <w:t>на</w:t>
      </w:r>
      <w:r w:rsidRPr="00594F0B">
        <w:rPr>
          <w:sz w:val="28"/>
          <w:szCs w:val="28"/>
        </w:rPr>
        <w:t xml:space="preserve">править на официальную электронную почту Оргкомитета: </w:t>
      </w:r>
      <w:hyperlink r:id="rId9" w:history="1">
        <w:r w:rsidRPr="00594F0B">
          <w:rPr>
            <w:rStyle w:val="a9"/>
            <w:b/>
            <w:sz w:val="28"/>
            <w:szCs w:val="28"/>
            <w:lang w:val="en-US"/>
          </w:rPr>
          <w:t>kollektivgranta</w:t>
        </w:r>
        <w:r w:rsidRPr="00594F0B">
          <w:rPr>
            <w:rStyle w:val="a9"/>
            <w:b/>
            <w:sz w:val="28"/>
            <w:szCs w:val="28"/>
          </w:rPr>
          <w:t>@</w:t>
        </w:r>
        <w:r w:rsidRPr="00594F0B">
          <w:rPr>
            <w:rStyle w:val="a9"/>
            <w:b/>
            <w:sz w:val="28"/>
            <w:szCs w:val="28"/>
            <w:lang w:val="en-US"/>
          </w:rPr>
          <w:t>gmail</w:t>
        </w:r>
        <w:r w:rsidRPr="00594F0B">
          <w:rPr>
            <w:rStyle w:val="a9"/>
            <w:b/>
            <w:sz w:val="28"/>
            <w:szCs w:val="28"/>
          </w:rPr>
          <w:t>.</w:t>
        </w:r>
        <w:r w:rsidRPr="00594F0B">
          <w:rPr>
            <w:rStyle w:val="a9"/>
            <w:b/>
            <w:sz w:val="28"/>
            <w:szCs w:val="28"/>
            <w:lang w:val="en-US"/>
          </w:rPr>
          <w:t>com</w:t>
        </w:r>
      </w:hyperlink>
      <w:r w:rsidRPr="00594F0B">
        <w:rPr>
          <w:b/>
          <w:sz w:val="28"/>
          <w:szCs w:val="28"/>
        </w:rPr>
        <w:t xml:space="preserve"> </w:t>
      </w:r>
      <w:r w:rsidRPr="00594F0B">
        <w:rPr>
          <w:sz w:val="28"/>
          <w:szCs w:val="28"/>
        </w:rPr>
        <w:t>следующие материалы:</w:t>
      </w:r>
    </w:p>
    <w:p w:rsidR="00AD733C" w:rsidRPr="00594F0B" w:rsidRDefault="00AD733C" w:rsidP="00D90142">
      <w:pPr>
        <w:ind w:firstLine="851"/>
        <w:rPr>
          <w:b/>
          <w:sz w:val="36"/>
          <w:szCs w:val="36"/>
          <w:u w:val="single"/>
        </w:rPr>
      </w:pPr>
    </w:p>
    <w:p w:rsidR="00D90142" w:rsidRPr="00594F0B" w:rsidRDefault="00D90142" w:rsidP="00D90142">
      <w:pPr>
        <w:pStyle w:val="a5"/>
        <w:numPr>
          <w:ilvl w:val="0"/>
          <w:numId w:val="1"/>
        </w:numPr>
        <w:jc w:val="both"/>
        <w:rPr>
          <w:b/>
          <w:sz w:val="36"/>
          <w:szCs w:val="36"/>
          <w:u w:val="single"/>
        </w:rPr>
      </w:pPr>
      <w:r w:rsidRPr="00613D54">
        <w:rPr>
          <w:sz w:val="28"/>
          <w:szCs w:val="28"/>
        </w:rPr>
        <w:t>Заявку на участие</w:t>
      </w:r>
      <w:r w:rsidRPr="00594F0B">
        <w:rPr>
          <w:sz w:val="28"/>
          <w:szCs w:val="28"/>
        </w:rPr>
        <w:t xml:space="preserve"> (приложение 1);</w:t>
      </w:r>
    </w:p>
    <w:p w:rsidR="00D90142" w:rsidRPr="00594F0B" w:rsidRDefault="00D90142" w:rsidP="00D90142">
      <w:pPr>
        <w:pStyle w:val="a5"/>
        <w:numPr>
          <w:ilvl w:val="0"/>
          <w:numId w:val="1"/>
        </w:numPr>
        <w:jc w:val="both"/>
        <w:rPr>
          <w:b/>
          <w:sz w:val="36"/>
          <w:szCs w:val="36"/>
          <w:u w:val="single"/>
        </w:rPr>
      </w:pPr>
      <w:r w:rsidRPr="00613D54">
        <w:rPr>
          <w:sz w:val="28"/>
          <w:szCs w:val="28"/>
        </w:rPr>
        <w:t xml:space="preserve">В случае подачи заявки студентом (магистром, аспирантом) - </w:t>
      </w:r>
      <w:r>
        <w:rPr>
          <w:sz w:val="28"/>
          <w:szCs w:val="28"/>
        </w:rPr>
        <w:t>р</w:t>
      </w:r>
      <w:r w:rsidRPr="00613D54">
        <w:rPr>
          <w:sz w:val="28"/>
          <w:szCs w:val="28"/>
        </w:rPr>
        <w:t>екомендацию,</w:t>
      </w:r>
      <w:r w:rsidRPr="00594F0B">
        <w:rPr>
          <w:sz w:val="28"/>
          <w:szCs w:val="28"/>
        </w:rPr>
        <w:t xml:space="preserve"> подписанную научным руководителем (в свободной форме, в отсканированном виде). Рекомендации в формате текстового файла </w:t>
      </w:r>
      <w:proofErr w:type="spellStart"/>
      <w:r w:rsidRPr="00594F0B">
        <w:rPr>
          <w:sz w:val="28"/>
          <w:szCs w:val="28"/>
        </w:rPr>
        <w:t>Word</w:t>
      </w:r>
      <w:proofErr w:type="spellEnd"/>
      <w:r w:rsidRPr="00594F0B">
        <w:rPr>
          <w:sz w:val="28"/>
          <w:szCs w:val="28"/>
        </w:rPr>
        <w:t xml:space="preserve"> оргкомитетом не принимаются. Непредставление рекомендации в отсканированном виде автоматически влечет непринятие заявки участника оргкомитетом.</w:t>
      </w:r>
    </w:p>
    <w:p w:rsidR="00D90142" w:rsidRPr="00D90142" w:rsidRDefault="00D90142" w:rsidP="00D90142">
      <w:pPr>
        <w:pStyle w:val="a5"/>
        <w:numPr>
          <w:ilvl w:val="0"/>
          <w:numId w:val="1"/>
        </w:numPr>
        <w:jc w:val="both"/>
        <w:rPr>
          <w:b/>
          <w:sz w:val="36"/>
          <w:szCs w:val="36"/>
          <w:u w:val="single"/>
        </w:rPr>
      </w:pPr>
      <w:r w:rsidRPr="00D90142">
        <w:rPr>
          <w:sz w:val="28"/>
          <w:szCs w:val="28"/>
        </w:rPr>
        <w:t>Конкурсные работы для публикаци</w:t>
      </w:r>
      <w:r w:rsidRPr="00FB2E2D">
        <w:rPr>
          <w:sz w:val="28"/>
          <w:szCs w:val="28"/>
        </w:rPr>
        <w:t>и</w:t>
      </w:r>
      <w:r w:rsidR="00FB2E2D" w:rsidRPr="00FB2E2D">
        <w:rPr>
          <w:sz w:val="28"/>
          <w:szCs w:val="28"/>
        </w:rPr>
        <w:t xml:space="preserve"> </w:t>
      </w:r>
      <w:r w:rsidRPr="00FB2E2D">
        <w:rPr>
          <w:sz w:val="28"/>
          <w:szCs w:val="28"/>
        </w:rPr>
        <w:t>(</w:t>
      </w:r>
      <w:r w:rsidRPr="00D90142">
        <w:rPr>
          <w:sz w:val="28"/>
          <w:szCs w:val="28"/>
        </w:rPr>
        <w:t xml:space="preserve">приложение 2). </w:t>
      </w:r>
    </w:p>
    <w:p w:rsidR="00D90142" w:rsidRPr="00D90142" w:rsidRDefault="00D90142" w:rsidP="00D90142">
      <w:pPr>
        <w:pStyle w:val="a5"/>
        <w:ind w:left="1211"/>
        <w:jc w:val="both"/>
        <w:rPr>
          <w:b/>
          <w:sz w:val="36"/>
          <w:szCs w:val="36"/>
          <w:u w:val="single"/>
        </w:rPr>
      </w:pPr>
    </w:p>
    <w:p w:rsidR="00D90142" w:rsidRDefault="00D90142" w:rsidP="00D90142">
      <w:pPr>
        <w:ind w:firstLine="708"/>
        <w:rPr>
          <w:b/>
          <w:sz w:val="28"/>
          <w:szCs w:val="28"/>
        </w:rPr>
      </w:pPr>
      <w:r w:rsidRPr="00F06536">
        <w:rPr>
          <w:b/>
          <w:sz w:val="28"/>
          <w:szCs w:val="28"/>
        </w:rPr>
        <w:t xml:space="preserve">Контактные лица: </w:t>
      </w:r>
    </w:p>
    <w:p w:rsidR="00AD733C" w:rsidRPr="00F06536" w:rsidRDefault="00AD733C" w:rsidP="00D90142">
      <w:pPr>
        <w:ind w:firstLine="708"/>
        <w:rPr>
          <w:b/>
          <w:sz w:val="28"/>
          <w:szCs w:val="28"/>
        </w:rPr>
      </w:pPr>
    </w:p>
    <w:p w:rsidR="00D90142" w:rsidRDefault="00D90142" w:rsidP="00D90142">
      <w:pPr>
        <w:ind w:firstLine="708"/>
        <w:rPr>
          <w:i/>
          <w:sz w:val="28"/>
          <w:szCs w:val="28"/>
        </w:rPr>
      </w:pPr>
      <w:r w:rsidRPr="00F06536">
        <w:rPr>
          <w:sz w:val="28"/>
          <w:szCs w:val="28"/>
        </w:rPr>
        <w:t>1</w:t>
      </w:r>
      <w:r>
        <w:rPr>
          <w:sz w:val="28"/>
          <w:szCs w:val="28"/>
        </w:rPr>
        <w:t>) Ефимцева Татьяна Владимировна</w:t>
      </w:r>
      <w:r w:rsidRPr="00F06536">
        <w:rPr>
          <w:sz w:val="28"/>
          <w:szCs w:val="28"/>
        </w:rPr>
        <w:t xml:space="preserve">, </w:t>
      </w:r>
      <w:hyperlink r:id="rId10" w:history="1">
        <w:r w:rsidRPr="00F06536">
          <w:rPr>
            <w:rStyle w:val="a9"/>
            <w:sz w:val="28"/>
            <w:szCs w:val="28"/>
            <w:lang w:val="en-US"/>
          </w:rPr>
          <w:t>tve</w:t>
        </w:r>
        <w:r w:rsidRPr="00F06536">
          <w:rPr>
            <w:rStyle w:val="a9"/>
            <w:sz w:val="28"/>
            <w:szCs w:val="28"/>
          </w:rPr>
          <w:t>-26@</w:t>
        </w:r>
        <w:r w:rsidRPr="00F06536">
          <w:rPr>
            <w:rStyle w:val="a9"/>
            <w:sz w:val="28"/>
            <w:szCs w:val="28"/>
            <w:lang w:val="en-US"/>
          </w:rPr>
          <w:t>mail</w:t>
        </w:r>
        <w:r w:rsidRPr="00F06536">
          <w:rPr>
            <w:rStyle w:val="a9"/>
            <w:sz w:val="28"/>
            <w:szCs w:val="28"/>
          </w:rPr>
          <w:t>.</w:t>
        </w:r>
        <w:r w:rsidRPr="00F06536">
          <w:rPr>
            <w:rStyle w:val="a9"/>
            <w:sz w:val="28"/>
            <w:szCs w:val="28"/>
            <w:lang w:val="en-US"/>
          </w:rPr>
          <w:t>ru</w:t>
        </w:r>
      </w:hyperlink>
      <w:r w:rsidRPr="00F06536">
        <w:rPr>
          <w:sz w:val="28"/>
          <w:szCs w:val="28"/>
        </w:rPr>
        <w:t>, тел.: +79225553532;</w:t>
      </w:r>
    </w:p>
    <w:p w:rsidR="00AD733C" w:rsidRPr="00AD733C" w:rsidRDefault="00D90142" w:rsidP="00AD733C">
      <w:pPr>
        <w:ind w:firstLine="708"/>
        <w:rPr>
          <w:sz w:val="28"/>
          <w:szCs w:val="28"/>
        </w:rPr>
      </w:pPr>
      <w:r w:rsidRPr="00F06536">
        <w:rPr>
          <w:sz w:val="28"/>
          <w:szCs w:val="28"/>
        </w:rPr>
        <w:t>2)</w:t>
      </w:r>
      <w:r w:rsidR="00AD733C">
        <w:rPr>
          <w:sz w:val="28"/>
          <w:szCs w:val="28"/>
        </w:rPr>
        <w:t xml:space="preserve"> </w:t>
      </w:r>
      <w:r w:rsidRPr="00F06536">
        <w:rPr>
          <w:sz w:val="28"/>
          <w:szCs w:val="28"/>
        </w:rPr>
        <w:t xml:space="preserve">Рахматуллина Оксана Владимировна, </w:t>
      </w:r>
      <w:hyperlink r:id="rId11" w:history="1">
        <w:r w:rsidRPr="00F06536">
          <w:rPr>
            <w:rStyle w:val="a9"/>
            <w:sz w:val="28"/>
            <w:szCs w:val="28"/>
            <w:lang w:val="en-US"/>
          </w:rPr>
          <w:t>oxana</w:t>
        </w:r>
        <w:r w:rsidRPr="00F06536">
          <w:rPr>
            <w:rStyle w:val="a9"/>
            <w:sz w:val="28"/>
            <w:szCs w:val="28"/>
          </w:rPr>
          <w:t>.</w:t>
        </w:r>
        <w:r w:rsidRPr="00F06536">
          <w:rPr>
            <w:rStyle w:val="a9"/>
            <w:sz w:val="28"/>
            <w:szCs w:val="28"/>
            <w:lang w:val="en-US"/>
          </w:rPr>
          <w:t>rakhmatullina</w:t>
        </w:r>
        <w:r w:rsidRPr="00F06536">
          <w:rPr>
            <w:rStyle w:val="a9"/>
            <w:sz w:val="28"/>
            <w:szCs w:val="28"/>
          </w:rPr>
          <w:t>@</w:t>
        </w:r>
        <w:r w:rsidRPr="00F06536">
          <w:rPr>
            <w:rStyle w:val="a9"/>
            <w:sz w:val="28"/>
            <w:szCs w:val="28"/>
            <w:lang w:val="en-US"/>
          </w:rPr>
          <w:t>gmail</w:t>
        </w:r>
        <w:r w:rsidRPr="00F06536">
          <w:rPr>
            <w:rStyle w:val="a9"/>
            <w:sz w:val="28"/>
            <w:szCs w:val="28"/>
          </w:rPr>
          <w:t>.</w:t>
        </w:r>
        <w:r w:rsidRPr="00F06536">
          <w:rPr>
            <w:rStyle w:val="a9"/>
            <w:sz w:val="28"/>
            <w:szCs w:val="28"/>
            <w:lang w:val="en-US"/>
          </w:rPr>
          <w:t>com</w:t>
        </w:r>
      </w:hyperlink>
      <w:r w:rsidRPr="00F06536">
        <w:rPr>
          <w:sz w:val="28"/>
          <w:szCs w:val="28"/>
        </w:rPr>
        <w:t>, тел.: +79226227777.</w:t>
      </w:r>
    </w:p>
    <w:p w:rsidR="00D90142" w:rsidRDefault="00D90142" w:rsidP="00D90142">
      <w:pPr>
        <w:ind w:firstLine="708"/>
        <w:rPr>
          <w:b/>
          <w:sz w:val="36"/>
          <w:szCs w:val="36"/>
          <w:u w:val="single"/>
        </w:rPr>
      </w:pPr>
      <w:r w:rsidRPr="00594F0B">
        <w:rPr>
          <w:rFonts w:cs="Courier New"/>
          <w:sz w:val="28"/>
          <w:szCs w:val="28"/>
        </w:rPr>
        <w:t>Допускается написание работ в соавторстве</w:t>
      </w:r>
      <w:r>
        <w:rPr>
          <w:rFonts w:cs="Courier New"/>
          <w:sz w:val="28"/>
          <w:szCs w:val="28"/>
        </w:rPr>
        <w:t>.</w:t>
      </w:r>
    </w:p>
    <w:p w:rsidR="00D90142" w:rsidRDefault="00D90142" w:rsidP="00D90142">
      <w:pPr>
        <w:ind w:firstLine="708"/>
        <w:rPr>
          <w:b/>
          <w:sz w:val="36"/>
          <w:szCs w:val="36"/>
          <w:u w:val="single"/>
        </w:rPr>
      </w:pPr>
      <w:r>
        <w:rPr>
          <w:rFonts w:cs="Courier New"/>
          <w:sz w:val="28"/>
          <w:szCs w:val="28"/>
        </w:rPr>
        <w:t>Основными критериями отбора работ являются актуальность темы исследования, оригинальность представленных материалов, их соответствие  тематике Конкурса.</w:t>
      </w:r>
    </w:p>
    <w:p w:rsidR="00D90142" w:rsidRDefault="00D90142" w:rsidP="00D90142">
      <w:pPr>
        <w:ind w:firstLine="708"/>
        <w:rPr>
          <w:b/>
          <w:sz w:val="36"/>
          <w:szCs w:val="36"/>
          <w:u w:val="single"/>
        </w:rPr>
      </w:pPr>
      <w:r>
        <w:rPr>
          <w:rFonts w:cs="Courier New"/>
          <w:sz w:val="28"/>
          <w:szCs w:val="28"/>
        </w:rPr>
        <w:t xml:space="preserve">Все принятые к участию конференции работы проверяются в системе </w:t>
      </w:r>
      <w:r w:rsidRPr="00407602">
        <w:rPr>
          <w:rFonts w:cs="Courier New"/>
          <w:b/>
          <w:i/>
          <w:sz w:val="28"/>
          <w:szCs w:val="28"/>
        </w:rPr>
        <w:t>«</w:t>
      </w:r>
      <w:proofErr w:type="spellStart"/>
      <w:r w:rsidRPr="00407602">
        <w:rPr>
          <w:rFonts w:cs="Courier New"/>
          <w:b/>
          <w:i/>
          <w:sz w:val="28"/>
          <w:szCs w:val="28"/>
        </w:rPr>
        <w:t>Антиплагиат</w:t>
      </w:r>
      <w:proofErr w:type="spellEnd"/>
      <w:r w:rsidRPr="00407602">
        <w:rPr>
          <w:rFonts w:cs="Courier New"/>
          <w:b/>
          <w:i/>
          <w:sz w:val="28"/>
          <w:szCs w:val="28"/>
        </w:rPr>
        <w:t>».</w:t>
      </w:r>
      <w:r>
        <w:rPr>
          <w:rFonts w:cs="Courier New"/>
          <w:sz w:val="28"/>
          <w:szCs w:val="28"/>
        </w:rPr>
        <w:t xml:space="preserve"> Оригинальность работы должна составлять не менее </w:t>
      </w:r>
      <w:r>
        <w:rPr>
          <w:rFonts w:cs="Courier New"/>
          <w:b/>
          <w:i/>
          <w:sz w:val="28"/>
          <w:szCs w:val="28"/>
        </w:rPr>
        <w:t>7</w:t>
      </w:r>
      <w:r w:rsidRPr="00407602">
        <w:rPr>
          <w:rFonts w:cs="Courier New"/>
          <w:b/>
          <w:i/>
          <w:sz w:val="28"/>
          <w:szCs w:val="28"/>
        </w:rPr>
        <w:t>0%</w:t>
      </w:r>
      <w:r>
        <w:rPr>
          <w:rFonts w:cs="Courier New"/>
          <w:sz w:val="28"/>
          <w:szCs w:val="28"/>
        </w:rPr>
        <w:t>.</w:t>
      </w:r>
    </w:p>
    <w:p w:rsidR="00D90142" w:rsidRPr="00F06536" w:rsidRDefault="00D90142" w:rsidP="00D90142">
      <w:pPr>
        <w:ind w:firstLine="708"/>
        <w:rPr>
          <w:b/>
          <w:sz w:val="36"/>
          <w:szCs w:val="36"/>
          <w:u w:val="single"/>
        </w:rPr>
      </w:pPr>
      <w:r>
        <w:rPr>
          <w:rFonts w:cs="Courier New"/>
          <w:b/>
          <w:sz w:val="28"/>
          <w:szCs w:val="28"/>
        </w:rPr>
        <w:lastRenderedPageBreak/>
        <w:t xml:space="preserve">В </w:t>
      </w:r>
      <w:r w:rsidRPr="003401E0">
        <w:rPr>
          <w:rFonts w:cs="Courier New"/>
          <w:b/>
          <w:sz w:val="28"/>
          <w:szCs w:val="28"/>
          <w:u w:val="single"/>
        </w:rPr>
        <w:t>тексте</w:t>
      </w:r>
      <w:r>
        <w:rPr>
          <w:rFonts w:cs="Courier New"/>
          <w:b/>
          <w:sz w:val="28"/>
          <w:szCs w:val="28"/>
        </w:rPr>
        <w:t xml:space="preserve"> электронного письма необходимо указать следующую информацию:</w:t>
      </w:r>
    </w:p>
    <w:p w:rsidR="00D90142" w:rsidRDefault="00D90142" w:rsidP="00D90142">
      <w:pPr>
        <w:ind w:firstLine="85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- фамилия, имя, отчество участника, </w:t>
      </w:r>
      <w:r w:rsidRPr="00613D54">
        <w:rPr>
          <w:rFonts w:cs="Courier New"/>
          <w:sz w:val="28"/>
          <w:szCs w:val="28"/>
        </w:rPr>
        <w:t>название</w:t>
      </w:r>
      <w:r w:rsidRPr="00941CA4">
        <w:rPr>
          <w:rFonts w:cs="Courier New"/>
          <w:color w:val="00B050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доклада.</w:t>
      </w:r>
    </w:p>
    <w:p w:rsidR="00D90142" w:rsidRPr="00F06536" w:rsidRDefault="00D90142" w:rsidP="00D90142">
      <w:pPr>
        <w:ind w:firstLine="851"/>
        <w:rPr>
          <w:rFonts w:cs="Courier New"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В поле </w:t>
      </w:r>
      <w:r w:rsidRPr="00A749AF">
        <w:rPr>
          <w:rFonts w:cs="Courier New"/>
          <w:b/>
          <w:sz w:val="28"/>
          <w:szCs w:val="28"/>
          <w:u w:val="single"/>
        </w:rPr>
        <w:t>«тема»</w:t>
      </w:r>
      <w:r>
        <w:rPr>
          <w:rFonts w:cs="Courier New"/>
          <w:b/>
          <w:sz w:val="28"/>
          <w:szCs w:val="28"/>
        </w:rPr>
        <w:t xml:space="preserve"> электронного письма  необходимо указать:</w:t>
      </w:r>
    </w:p>
    <w:p w:rsidR="00D90142" w:rsidRDefault="00D90142" w:rsidP="00D90142">
      <w:pPr>
        <w:ind w:firstLine="85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 ФИО участника;</w:t>
      </w:r>
    </w:p>
    <w:p w:rsidR="00D90142" w:rsidRDefault="00D90142" w:rsidP="00D90142">
      <w:pPr>
        <w:ind w:firstLine="85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 наименование организации, представителем которой является участник, должность.</w:t>
      </w:r>
    </w:p>
    <w:p w:rsidR="00D90142" w:rsidRDefault="00D90142" w:rsidP="00D90142">
      <w:pPr>
        <w:ind w:firstLine="851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Названия прикрепленных документов должны содержать следующую информацию:</w:t>
      </w:r>
    </w:p>
    <w:p w:rsidR="00D90142" w:rsidRDefault="00D90142" w:rsidP="00D90142">
      <w:pPr>
        <w:ind w:firstLine="851"/>
        <w:rPr>
          <w:rFonts w:cs="Courier New"/>
          <w:sz w:val="28"/>
          <w:szCs w:val="28"/>
        </w:rPr>
      </w:pPr>
      <w:r w:rsidRPr="00A749AF">
        <w:rPr>
          <w:rFonts w:cs="Courier New"/>
          <w:sz w:val="28"/>
          <w:szCs w:val="28"/>
        </w:rPr>
        <w:t>-</w:t>
      </w:r>
      <w:r>
        <w:rPr>
          <w:rFonts w:cs="Courier New"/>
          <w:sz w:val="28"/>
          <w:szCs w:val="28"/>
        </w:rPr>
        <w:t> </w:t>
      </w:r>
      <w:r w:rsidRPr="00A749AF">
        <w:rPr>
          <w:rFonts w:cs="Courier New"/>
          <w:sz w:val="28"/>
          <w:szCs w:val="28"/>
        </w:rPr>
        <w:t>Заявка/</w:t>
      </w:r>
      <w:r>
        <w:rPr>
          <w:rFonts w:cs="Courier New"/>
          <w:sz w:val="28"/>
          <w:szCs w:val="28"/>
        </w:rPr>
        <w:t xml:space="preserve">Конкурсная работа/ Номинация </w:t>
      </w:r>
      <w:r w:rsidRPr="00A749AF">
        <w:rPr>
          <w:rFonts w:cs="Courier New"/>
          <w:sz w:val="28"/>
          <w:szCs w:val="28"/>
        </w:rPr>
        <w:t>/Рекомендация научного руководителя (в зависимости от содержания документа)</w:t>
      </w:r>
      <w:r>
        <w:rPr>
          <w:rFonts w:cs="Courier New"/>
          <w:sz w:val="28"/>
          <w:szCs w:val="28"/>
        </w:rPr>
        <w:t>;</w:t>
      </w:r>
    </w:p>
    <w:p w:rsidR="00D90142" w:rsidRDefault="00D90142" w:rsidP="00D90142">
      <w:pPr>
        <w:ind w:firstLine="851"/>
        <w:rPr>
          <w:rFonts w:cs="Courier New"/>
          <w:sz w:val="28"/>
          <w:szCs w:val="28"/>
        </w:rPr>
      </w:pPr>
      <w:r w:rsidRPr="00A749AF">
        <w:rPr>
          <w:rFonts w:cs="Courier New"/>
          <w:sz w:val="28"/>
          <w:szCs w:val="28"/>
        </w:rPr>
        <w:t>-</w:t>
      </w:r>
      <w:r>
        <w:rPr>
          <w:rFonts w:cs="Courier New"/>
          <w:sz w:val="28"/>
          <w:szCs w:val="28"/>
        </w:rPr>
        <w:t> </w:t>
      </w:r>
      <w:r w:rsidRPr="00A749AF">
        <w:rPr>
          <w:rFonts w:cs="Courier New"/>
          <w:sz w:val="28"/>
          <w:szCs w:val="28"/>
        </w:rPr>
        <w:t>Фамилия и инициалы участника</w:t>
      </w:r>
      <w:r>
        <w:rPr>
          <w:rFonts w:cs="Courier New"/>
          <w:sz w:val="28"/>
          <w:szCs w:val="28"/>
        </w:rPr>
        <w:t>.</w:t>
      </w:r>
    </w:p>
    <w:p w:rsidR="00AD733C" w:rsidRDefault="00D90142" w:rsidP="00D90142">
      <w:pPr>
        <w:pStyle w:val="a7"/>
        <w:ind w:left="0"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Пример: </w:t>
      </w:r>
    </w:p>
    <w:p w:rsidR="00D90142" w:rsidRPr="00AD733C" w:rsidRDefault="00D90142" w:rsidP="00D90142">
      <w:pPr>
        <w:pStyle w:val="a7"/>
        <w:ind w:left="0" w:firstLine="851"/>
        <w:jc w:val="both"/>
        <w:rPr>
          <w:rFonts w:cs="Courier New"/>
          <w:sz w:val="28"/>
          <w:szCs w:val="28"/>
        </w:rPr>
      </w:pPr>
      <w:r w:rsidRPr="00AD733C">
        <w:rPr>
          <w:rFonts w:cs="Courier New"/>
          <w:sz w:val="28"/>
          <w:szCs w:val="28"/>
        </w:rPr>
        <w:t>«Конкурсная работа. Жуков С.А. Номинация № 1. Предпринимательское право.</w:t>
      </w:r>
      <w:proofErr w:type="spellStart"/>
      <w:r w:rsidRPr="00AD733C">
        <w:rPr>
          <w:rFonts w:cs="Courier New"/>
          <w:sz w:val="28"/>
          <w:szCs w:val="28"/>
          <w:lang w:val="en-US"/>
        </w:rPr>
        <w:t>docx</w:t>
      </w:r>
      <w:proofErr w:type="spellEnd"/>
      <w:r w:rsidRPr="00AD733C">
        <w:rPr>
          <w:rFonts w:cs="Courier New"/>
          <w:sz w:val="28"/>
          <w:szCs w:val="28"/>
        </w:rPr>
        <w:t>»</w:t>
      </w:r>
      <w:r w:rsidR="00AD733C">
        <w:rPr>
          <w:rFonts w:cs="Courier New"/>
          <w:sz w:val="28"/>
          <w:szCs w:val="28"/>
        </w:rPr>
        <w:t>;</w:t>
      </w:r>
    </w:p>
    <w:p w:rsidR="00D90142" w:rsidRPr="00AD733C" w:rsidRDefault="00D90142" w:rsidP="00D90142">
      <w:pPr>
        <w:pStyle w:val="a7"/>
        <w:ind w:left="0" w:firstLine="851"/>
        <w:jc w:val="both"/>
        <w:rPr>
          <w:rFonts w:cs="Courier New"/>
          <w:sz w:val="28"/>
          <w:szCs w:val="28"/>
        </w:rPr>
      </w:pPr>
      <w:r w:rsidRPr="00AD733C">
        <w:rPr>
          <w:rFonts w:cs="Courier New"/>
          <w:sz w:val="28"/>
          <w:szCs w:val="28"/>
        </w:rPr>
        <w:t>«Заявка. Жуков С.А. Предпринимательское право.</w:t>
      </w:r>
      <w:r w:rsidR="00AD733C" w:rsidRPr="00AD733C">
        <w:rPr>
          <w:rFonts w:cs="Courier New"/>
          <w:sz w:val="28"/>
          <w:szCs w:val="28"/>
        </w:rPr>
        <w:t xml:space="preserve"> Номинация № 1.</w:t>
      </w:r>
      <w:proofErr w:type="spellStart"/>
      <w:r w:rsidRPr="00AD733C">
        <w:rPr>
          <w:rFonts w:cs="Courier New"/>
          <w:sz w:val="28"/>
          <w:szCs w:val="28"/>
          <w:lang w:val="en-US"/>
        </w:rPr>
        <w:t>docx</w:t>
      </w:r>
      <w:proofErr w:type="spellEnd"/>
      <w:r w:rsidRPr="00AD733C">
        <w:rPr>
          <w:rFonts w:cs="Courier New"/>
          <w:sz w:val="28"/>
          <w:szCs w:val="28"/>
        </w:rPr>
        <w:t>»</w:t>
      </w:r>
      <w:r w:rsidR="00AD733C">
        <w:rPr>
          <w:rFonts w:cs="Courier New"/>
          <w:sz w:val="28"/>
          <w:szCs w:val="28"/>
        </w:rPr>
        <w:t>;</w:t>
      </w:r>
    </w:p>
    <w:p w:rsidR="00D90142" w:rsidRPr="00AD733C" w:rsidRDefault="00D90142" w:rsidP="00D90142">
      <w:pPr>
        <w:pStyle w:val="a7"/>
        <w:ind w:left="708" w:firstLine="143"/>
        <w:jc w:val="both"/>
        <w:rPr>
          <w:rFonts w:cs="Courier New"/>
          <w:sz w:val="28"/>
          <w:szCs w:val="28"/>
        </w:rPr>
      </w:pPr>
      <w:r w:rsidRPr="00AD733C">
        <w:rPr>
          <w:rFonts w:cs="Courier New"/>
          <w:sz w:val="28"/>
          <w:szCs w:val="28"/>
        </w:rPr>
        <w:t>«Рекомендация научного руководителя. Жуков С.А. Предпринимательское право.</w:t>
      </w:r>
      <w:proofErr w:type="spellStart"/>
      <w:r w:rsidRPr="00AD733C">
        <w:rPr>
          <w:rFonts w:cs="Courier New"/>
          <w:sz w:val="28"/>
          <w:szCs w:val="28"/>
          <w:lang w:val="en-US"/>
        </w:rPr>
        <w:t>docx</w:t>
      </w:r>
      <w:proofErr w:type="spellEnd"/>
      <w:r w:rsidRPr="00AD733C">
        <w:rPr>
          <w:rFonts w:cs="Courier New"/>
          <w:sz w:val="28"/>
          <w:szCs w:val="28"/>
        </w:rPr>
        <w:t>»</w:t>
      </w:r>
      <w:r w:rsidR="00AD733C">
        <w:rPr>
          <w:rFonts w:cs="Courier New"/>
          <w:sz w:val="28"/>
          <w:szCs w:val="28"/>
        </w:rPr>
        <w:t>.</w:t>
      </w:r>
    </w:p>
    <w:p w:rsidR="00D90142" w:rsidRDefault="00D90142" w:rsidP="00F4686C">
      <w:pPr>
        <w:ind w:firstLine="708"/>
        <w:contextualSpacing/>
        <w:rPr>
          <w:i/>
          <w:sz w:val="28"/>
          <w:szCs w:val="28"/>
        </w:rPr>
      </w:pPr>
    </w:p>
    <w:p w:rsidR="00AD733C" w:rsidRPr="004F357E" w:rsidRDefault="00AD733C" w:rsidP="00AD733C">
      <w:pPr>
        <w:ind w:firstLine="708"/>
        <w:contextualSpacing/>
        <w:jc w:val="right"/>
        <w:rPr>
          <w:i/>
          <w:sz w:val="28"/>
          <w:szCs w:val="28"/>
        </w:rPr>
      </w:pPr>
      <w:r w:rsidRPr="004F357E">
        <w:rPr>
          <w:i/>
          <w:sz w:val="28"/>
          <w:szCs w:val="28"/>
        </w:rPr>
        <w:t xml:space="preserve">Приложение 1 </w:t>
      </w:r>
    </w:p>
    <w:p w:rsidR="00AD733C" w:rsidRPr="004F357E" w:rsidRDefault="00AD733C" w:rsidP="00AD733C">
      <w:pPr>
        <w:ind w:firstLine="708"/>
        <w:contextualSpacing/>
        <w:rPr>
          <w:sz w:val="28"/>
          <w:szCs w:val="28"/>
        </w:rPr>
      </w:pPr>
    </w:p>
    <w:p w:rsidR="00AD733C" w:rsidRPr="004F357E" w:rsidRDefault="00AD733C" w:rsidP="00AD733C">
      <w:pPr>
        <w:contextualSpacing/>
        <w:jc w:val="center"/>
        <w:rPr>
          <w:b/>
          <w:sz w:val="28"/>
          <w:szCs w:val="28"/>
        </w:rPr>
      </w:pPr>
      <w:r w:rsidRPr="004F357E">
        <w:rPr>
          <w:b/>
          <w:sz w:val="28"/>
          <w:szCs w:val="28"/>
        </w:rPr>
        <w:t>ЗАЯВКА</w:t>
      </w:r>
    </w:p>
    <w:p w:rsidR="00AD733C" w:rsidRPr="004F357E" w:rsidRDefault="00AD733C" w:rsidP="00AD733C">
      <w:pPr>
        <w:contextualSpacing/>
        <w:jc w:val="center"/>
        <w:rPr>
          <w:b/>
          <w:sz w:val="28"/>
          <w:szCs w:val="28"/>
        </w:rPr>
      </w:pPr>
      <w:r w:rsidRPr="004F357E">
        <w:rPr>
          <w:b/>
          <w:sz w:val="28"/>
          <w:szCs w:val="28"/>
        </w:rPr>
        <w:t xml:space="preserve"> на участие во Всероссийском конкурсе </w:t>
      </w:r>
      <w:r w:rsidR="001A15F6">
        <w:rPr>
          <w:b/>
          <w:sz w:val="28"/>
          <w:szCs w:val="28"/>
        </w:rPr>
        <w:t>научных статей с международным участием</w:t>
      </w:r>
    </w:p>
    <w:p w:rsidR="00AD733C" w:rsidRPr="004F357E" w:rsidRDefault="00AD733C" w:rsidP="00AD733C">
      <w:pPr>
        <w:contextualSpacing/>
        <w:jc w:val="center"/>
        <w:rPr>
          <w:b/>
          <w:sz w:val="28"/>
          <w:szCs w:val="28"/>
        </w:rPr>
      </w:pPr>
      <w:r w:rsidRPr="004F357E">
        <w:rPr>
          <w:b/>
          <w:sz w:val="28"/>
          <w:szCs w:val="28"/>
        </w:rPr>
        <w:t>«</w:t>
      </w:r>
      <w:r w:rsidRPr="00386C31">
        <w:rPr>
          <w:b/>
          <w:sz w:val="28"/>
          <w:szCs w:val="28"/>
        </w:rPr>
        <w:t>Сотрудничество Российской Федерации и стран СНГ, ЕАЭС в отраслях ТЭК по проблемам рационального природопользования, экологии и охраны окружающей среды</w:t>
      </w:r>
      <w:r w:rsidRPr="004F357E">
        <w:rPr>
          <w:b/>
          <w:sz w:val="28"/>
          <w:szCs w:val="28"/>
        </w:rPr>
        <w:t>»</w:t>
      </w:r>
    </w:p>
    <w:p w:rsidR="00AD733C" w:rsidRPr="004F357E" w:rsidRDefault="00AD733C" w:rsidP="00AD733C">
      <w:pPr>
        <w:ind w:firstLine="0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268"/>
      </w:tblGrid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 (соавторов)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Default="00AD733C" w:rsidP="00111E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аннотация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Место работы (учебы)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4"/>
        </w:trPr>
        <w:tc>
          <w:tcPr>
            <w:tcW w:w="7230" w:type="dxa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Адрес</w:t>
            </w:r>
          </w:p>
        </w:tc>
        <w:tc>
          <w:tcPr>
            <w:tcW w:w="2268" w:type="dxa"/>
          </w:tcPr>
          <w:p w:rsidR="00AD733C" w:rsidRPr="004F357E" w:rsidRDefault="00AD733C" w:rsidP="00111E12">
            <w:pPr>
              <w:pStyle w:val="1"/>
              <w:shd w:val="clear" w:color="auto" w:fill="auto"/>
              <w:spacing w:before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  <w:tr w:rsidR="00AD733C" w:rsidRPr="004F357E" w:rsidTr="00111E1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  <w:r w:rsidRPr="004F357E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3C" w:rsidRPr="004F357E" w:rsidRDefault="00AD733C" w:rsidP="00111E12">
            <w:pPr>
              <w:contextualSpacing/>
              <w:rPr>
                <w:sz w:val="28"/>
                <w:szCs w:val="28"/>
              </w:rPr>
            </w:pPr>
          </w:p>
        </w:tc>
      </w:tr>
    </w:tbl>
    <w:p w:rsidR="00AD733C" w:rsidRPr="004F357E" w:rsidRDefault="00AD733C" w:rsidP="00AD733C">
      <w:pPr>
        <w:rPr>
          <w:rFonts w:cs="Courier New"/>
          <w:sz w:val="28"/>
          <w:szCs w:val="28"/>
        </w:rPr>
      </w:pPr>
    </w:p>
    <w:p w:rsidR="00AD733C" w:rsidRPr="004F357E" w:rsidRDefault="00AD733C" w:rsidP="00AD733C">
      <w:pPr>
        <w:ind w:firstLine="708"/>
        <w:contextualSpacing/>
        <w:rPr>
          <w:sz w:val="28"/>
          <w:szCs w:val="28"/>
        </w:rPr>
      </w:pPr>
      <w:r w:rsidRPr="004F357E">
        <w:rPr>
          <w:sz w:val="28"/>
          <w:szCs w:val="28"/>
        </w:rPr>
        <w:t xml:space="preserve">Заявка на участие в Конкурсе должна быть выполнена в формате </w:t>
      </w:r>
      <w:proofErr w:type="spellStart"/>
      <w:r w:rsidRPr="004F357E">
        <w:rPr>
          <w:sz w:val="28"/>
          <w:szCs w:val="28"/>
        </w:rPr>
        <w:t>Word</w:t>
      </w:r>
      <w:proofErr w:type="spellEnd"/>
      <w:r w:rsidRPr="004F357E">
        <w:rPr>
          <w:sz w:val="28"/>
          <w:szCs w:val="28"/>
        </w:rPr>
        <w:t xml:space="preserve"> (например, заявка на </w:t>
      </w:r>
      <w:proofErr w:type="spellStart"/>
      <w:r w:rsidRPr="004F357E">
        <w:rPr>
          <w:sz w:val="28"/>
          <w:szCs w:val="28"/>
        </w:rPr>
        <w:t>конкурс_ИВАНОВА</w:t>
      </w:r>
      <w:r>
        <w:rPr>
          <w:sz w:val="28"/>
          <w:szCs w:val="28"/>
        </w:rPr>
        <w:t>_Предпринимательское</w:t>
      </w:r>
      <w:proofErr w:type="spellEnd"/>
      <w:r>
        <w:rPr>
          <w:sz w:val="28"/>
          <w:szCs w:val="28"/>
        </w:rPr>
        <w:t xml:space="preserve"> право_ Номинация № 1</w:t>
      </w:r>
      <w:r w:rsidRPr="004F357E">
        <w:rPr>
          <w:sz w:val="28"/>
          <w:szCs w:val="28"/>
        </w:rPr>
        <w:t xml:space="preserve">) на отдельном листе с точным заполнением каждого из </w:t>
      </w:r>
      <w:r w:rsidRPr="004F357E">
        <w:rPr>
          <w:sz w:val="28"/>
          <w:szCs w:val="28"/>
        </w:rPr>
        <w:lastRenderedPageBreak/>
        <w:t xml:space="preserve">перечисленных выше пунктов. Присланные на Конкурс работы без заявки приниматься не будут. </w:t>
      </w:r>
    </w:p>
    <w:p w:rsidR="00AD733C" w:rsidRPr="00D84333" w:rsidRDefault="00AD733C" w:rsidP="00AD733C">
      <w:pPr>
        <w:ind w:firstLine="708"/>
        <w:contextualSpacing/>
        <w:jc w:val="right"/>
        <w:rPr>
          <w:i/>
          <w:sz w:val="28"/>
          <w:szCs w:val="28"/>
        </w:rPr>
      </w:pPr>
    </w:p>
    <w:p w:rsidR="00AD733C" w:rsidRDefault="00AD733C" w:rsidP="00AD733C">
      <w:pPr>
        <w:ind w:firstLine="0"/>
        <w:contextualSpacing/>
        <w:rPr>
          <w:i/>
          <w:sz w:val="28"/>
          <w:szCs w:val="28"/>
        </w:rPr>
      </w:pPr>
    </w:p>
    <w:p w:rsidR="00AD733C" w:rsidRDefault="00AD733C" w:rsidP="00FB2E2D">
      <w:pPr>
        <w:ind w:firstLine="0"/>
        <w:contextualSpacing/>
        <w:jc w:val="right"/>
        <w:rPr>
          <w:i/>
          <w:sz w:val="28"/>
          <w:szCs w:val="28"/>
        </w:rPr>
      </w:pPr>
      <w:r w:rsidRPr="00FA33D0">
        <w:rPr>
          <w:i/>
          <w:sz w:val="28"/>
          <w:szCs w:val="28"/>
        </w:rPr>
        <w:t xml:space="preserve">Приложение </w:t>
      </w:r>
      <w:r w:rsidR="00FB2E2D">
        <w:rPr>
          <w:i/>
          <w:sz w:val="28"/>
          <w:szCs w:val="28"/>
        </w:rPr>
        <w:t>2</w:t>
      </w:r>
    </w:p>
    <w:p w:rsidR="00AD733C" w:rsidRDefault="00AD733C" w:rsidP="00AD733C">
      <w:pPr>
        <w:ind w:firstLine="708"/>
        <w:contextualSpacing/>
        <w:jc w:val="right"/>
        <w:rPr>
          <w:i/>
          <w:sz w:val="28"/>
          <w:szCs w:val="28"/>
        </w:rPr>
      </w:pPr>
    </w:p>
    <w:p w:rsidR="00AD733C" w:rsidRPr="00D84333" w:rsidRDefault="00AD733C" w:rsidP="00AD733C">
      <w:pPr>
        <w:pStyle w:val="Default"/>
        <w:contextualSpacing/>
        <w:jc w:val="center"/>
        <w:rPr>
          <w:color w:val="auto"/>
          <w:sz w:val="28"/>
          <w:szCs w:val="28"/>
        </w:rPr>
      </w:pPr>
      <w:r w:rsidRPr="00D84333">
        <w:rPr>
          <w:b/>
          <w:bCs/>
          <w:color w:val="auto"/>
          <w:sz w:val="28"/>
          <w:szCs w:val="28"/>
        </w:rPr>
        <w:t xml:space="preserve">Требования к оформлению </w:t>
      </w:r>
      <w:r>
        <w:rPr>
          <w:b/>
          <w:bCs/>
          <w:color w:val="auto"/>
          <w:sz w:val="28"/>
          <w:szCs w:val="28"/>
        </w:rPr>
        <w:t>научной статьи</w:t>
      </w:r>
    </w:p>
    <w:p w:rsidR="00AD733C" w:rsidRPr="00D84333" w:rsidRDefault="00AD733C" w:rsidP="00AD733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AD733C" w:rsidRPr="00D84333" w:rsidRDefault="00AD733C" w:rsidP="00AD733C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Научная статья</w:t>
      </w:r>
      <w:r w:rsidRPr="00D84333">
        <w:rPr>
          <w:b/>
          <w:bCs/>
          <w:color w:val="auto"/>
          <w:sz w:val="28"/>
          <w:szCs w:val="28"/>
        </w:rPr>
        <w:t xml:space="preserve"> должно содержать: </w:t>
      </w:r>
      <w:r w:rsidRPr="00D84333">
        <w:rPr>
          <w:color w:val="auto"/>
          <w:sz w:val="28"/>
          <w:szCs w:val="28"/>
        </w:rPr>
        <w:t xml:space="preserve">четкое изложение сути поставленной проблемы, включать самостоятельно проведенный анализ этой проблемы с использованием аналитического инструментария и формированием концепции в рамках выбранной темы, выводы, обобщающие авторскую позицию по поставленной проблеме. </w:t>
      </w:r>
    </w:p>
    <w:p w:rsidR="00AD733C" w:rsidRPr="00D84333" w:rsidRDefault="00AD733C" w:rsidP="00AD733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AD733C" w:rsidRDefault="00AD733C" w:rsidP="00AD733C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D84333">
        <w:rPr>
          <w:b/>
          <w:bCs/>
          <w:color w:val="auto"/>
          <w:sz w:val="28"/>
          <w:szCs w:val="28"/>
        </w:rPr>
        <w:t xml:space="preserve">Эссе подается в формате </w:t>
      </w:r>
      <w:r w:rsidRPr="00D84333">
        <w:rPr>
          <w:b/>
          <w:bCs/>
          <w:color w:val="auto"/>
          <w:sz w:val="28"/>
          <w:szCs w:val="28"/>
          <w:lang w:val="en-US"/>
        </w:rPr>
        <w:t>doc</w:t>
      </w:r>
      <w:r w:rsidRPr="00D84333">
        <w:rPr>
          <w:b/>
          <w:bCs/>
          <w:color w:val="auto"/>
          <w:sz w:val="28"/>
          <w:szCs w:val="28"/>
        </w:rPr>
        <w:t xml:space="preserve"> (</w:t>
      </w:r>
      <w:proofErr w:type="spellStart"/>
      <w:r w:rsidRPr="00D84333">
        <w:rPr>
          <w:b/>
          <w:bCs/>
          <w:color w:val="auto"/>
          <w:sz w:val="28"/>
          <w:szCs w:val="28"/>
          <w:lang w:val="en-US"/>
        </w:rPr>
        <w:t>docx</w:t>
      </w:r>
      <w:proofErr w:type="spellEnd"/>
      <w:r w:rsidRPr="00D84333">
        <w:rPr>
          <w:b/>
          <w:bCs/>
          <w:color w:val="auto"/>
          <w:sz w:val="28"/>
          <w:szCs w:val="28"/>
        </w:rPr>
        <w:t xml:space="preserve">) и </w:t>
      </w:r>
      <w:proofErr w:type="spellStart"/>
      <w:r w:rsidRPr="00D84333">
        <w:rPr>
          <w:b/>
          <w:bCs/>
          <w:color w:val="auto"/>
          <w:sz w:val="28"/>
          <w:szCs w:val="28"/>
        </w:rPr>
        <w:t>pdf</w:t>
      </w:r>
      <w:proofErr w:type="spellEnd"/>
      <w:r w:rsidRPr="00D84333">
        <w:rPr>
          <w:b/>
          <w:bCs/>
          <w:color w:val="auto"/>
          <w:sz w:val="28"/>
          <w:szCs w:val="28"/>
        </w:rPr>
        <w:t xml:space="preserve">. </w:t>
      </w:r>
    </w:p>
    <w:p w:rsidR="00AD733C" w:rsidRPr="00D84333" w:rsidRDefault="00AD733C" w:rsidP="00AD733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AD733C" w:rsidRDefault="00AD733C" w:rsidP="00AD733C">
      <w:pPr>
        <w:rPr>
          <w:sz w:val="28"/>
          <w:szCs w:val="28"/>
        </w:rPr>
      </w:pPr>
      <w:r w:rsidRPr="00D84333">
        <w:rPr>
          <w:b/>
          <w:bCs/>
          <w:sz w:val="28"/>
          <w:szCs w:val="28"/>
        </w:rPr>
        <w:t xml:space="preserve">Объем текста: </w:t>
      </w:r>
      <w:r>
        <w:rPr>
          <w:sz w:val="28"/>
          <w:szCs w:val="28"/>
        </w:rPr>
        <w:t>до 15</w:t>
      </w:r>
      <w:r w:rsidRPr="00D84333">
        <w:rPr>
          <w:sz w:val="28"/>
          <w:szCs w:val="28"/>
        </w:rPr>
        <w:t xml:space="preserve"> страниц формата А</w:t>
      </w:r>
      <w:proofErr w:type="gramStart"/>
      <w:r w:rsidRPr="00D84333">
        <w:rPr>
          <w:sz w:val="28"/>
          <w:szCs w:val="28"/>
        </w:rPr>
        <w:t>4</w:t>
      </w:r>
      <w:proofErr w:type="gramEnd"/>
      <w:r w:rsidRPr="00D84333">
        <w:rPr>
          <w:sz w:val="28"/>
          <w:szCs w:val="28"/>
        </w:rPr>
        <w:t xml:space="preserve">, шрифт: кегль 14, тип </w:t>
      </w:r>
      <w:proofErr w:type="spellStart"/>
      <w:r w:rsidRPr="00D84333">
        <w:rPr>
          <w:sz w:val="28"/>
          <w:szCs w:val="28"/>
        </w:rPr>
        <w:t>TimesNewRoman</w:t>
      </w:r>
      <w:proofErr w:type="spellEnd"/>
      <w:r w:rsidRPr="00D84333">
        <w:rPr>
          <w:sz w:val="28"/>
          <w:szCs w:val="28"/>
        </w:rPr>
        <w:t xml:space="preserve">, интервал 1,5; поля: верхнее - 2 см, левое - 3 см, нижнее - 2 см, правое - 1,5 см. Сноски постраничные,  нумерация сносок сплошная. Сноски набираются шрифтом </w:t>
      </w:r>
      <w:proofErr w:type="spellStart"/>
      <w:r w:rsidRPr="00D84333">
        <w:rPr>
          <w:sz w:val="28"/>
          <w:szCs w:val="28"/>
        </w:rPr>
        <w:t>TimesNewRoman</w:t>
      </w:r>
      <w:proofErr w:type="spellEnd"/>
      <w:r w:rsidRPr="00D84333">
        <w:rPr>
          <w:sz w:val="28"/>
          <w:szCs w:val="28"/>
        </w:rPr>
        <w:t xml:space="preserve">, кегль шрифта 12 </w:t>
      </w:r>
      <w:proofErr w:type="spellStart"/>
      <w:proofErr w:type="gramStart"/>
      <w:r w:rsidRPr="00D84333">
        <w:rPr>
          <w:sz w:val="28"/>
          <w:szCs w:val="28"/>
        </w:rPr>
        <w:t>пт</w:t>
      </w:r>
      <w:proofErr w:type="spellEnd"/>
      <w:proofErr w:type="gramEnd"/>
      <w:r w:rsidRPr="00D84333">
        <w:rPr>
          <w:sz w:val="28"/>
          <w:szCs w:val="28"/>
        </w:rPr>
        <w:t xml:space="preserve">; междустрочный интервал 1,0. </w:t>
      </w:r>
    </w:p>
    <w:p w:rsidR="00AD733C" w:rsidRDefault="00AD733C" w:rsidP="00AD733C">
      <w:pPr>
        <w:rPr>
          <w:sz w:val="28"/>
          <w:szCs w:val="28"/>
        </w:rPr>
      </w:pPr>
    </w:p>
    <w:p w:rsidR="00AD733C" w:rsidRPr="00FA33D0" w:rsidRDefault="00AD733C" w:rsidP="00AD733C">
      <w:pPr>
        <w:rPr>
          <w:b/>
          <w:sz w:val="28"/>
          <w:szCs w:val="28"/>
        </w:rPr>
      </w:pPr>
      <w:r w:rsidRPr="00FA33D0">
        <w:rPr>
          <w:b/>
          <w:sz w:val="28"/>
          <w:szCs w:val="28"/>
        </w:rPr>
        <w:t>Структура научной статьи: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Краткая аннотация;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Ключевые слова;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Актуальность темы;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Методология исследования;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Степень научной разработанности темы;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Основная часть;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Заключительная часть (выводы);</w:t>
      </w:r>
    </w:p>
    <w:p w:rsidR="00AD733C" w:rsidRDefault="00AD733C" w:rsidP="00AD733C">
      <w:pPr>
        <w:rPr>
          <w:sz w:val="28"/>
          <w:szCs w:val="28"/>
        </w:rPr>
      </w:pPr>
      <w:r>
        <w:rPr>
          <w:sz w:val="28"/>
          <w:szCs w:val="28"/>
        </w:rPr>
        <w:t>- Список литературы</w:t>
      </w:r>
      <w:r w:rsidRPr="00D84333">
        <w:rPr>
          <w:sz w:val="28"/>
          <w:szCs w:val="28"/>
        </w:rPr>
        <w:t xml:space="preserve">, оформленный в соответствии с ГОСТ. </w:t>
      </w:r>
    </w:p>
    <w:p w:rsidR="00AD733C" w:rsidRDefault="00AD733C" w:rsidP="00AD733C">
      <w:pPr>
        <w:rPr>
          <w:sz w:val="28"/>
          <w:szCs w:val="28"/>
        </w:rPr>
      </w:pPr>
    </w:p>
    <w:p w:rsidR="00AD733C" w:rsidRDefault="00AD733C" w:rsidP="00AD733C">
      <w:pPr>
        <w:ind w:firstLine="851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Пример оформления научной статьи</w:t>
      </w:r>
    </w:p>
    <w:p w:rsidR="00AD733C" w:rsidRDefault="00AD733C" w:rsidP="00AD733C">
      <w:pPr>
        <w:pStyle w:val="2"/>
        <w:jc w:val="left"/>
        <w:rPr>
          <w:rFonts w:ascii="Times New Roman" w:hAnsi="Times New Roman"/>
          <w:color w:val="000000"/>
          <w:shd w:val="clear" w:color="auto" w:fill="FFFFFF"/>
        </w:rPr>
      </w:pPr>
    </w:p>
    <w:p w:rsidR="00AD733C" w:rsidRDefault="00AD733C" w:rsidP="00AD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E677A">
        <w:rPr>
          <w:b/>
          <w:sz w:val="28"/>
          <w:szCs w:val="28"/>
        </w:rPr>
        <w:t>лияния на политиче</w:t>
      </w:r>
      <w:r>
        <w:rPr>
          <w:b/>
          <w:sz w:val="28"/>
          <w:szCs w:val="28"/>
        </w:rPr>
        <w:t>скую психологию и правосознание людей через СМИ</w:t>
      </w:r>
    </w:p>
    <w:p w:rsidR="00AD733C" w:rsidRDefault="00AD733C" w:rsidP="00AD733C">
      <w:pPr>
        <w:jc w:val="center"/>
        <w:rPr>
          <w:b/>
          <w:sz w:val="28"/>
          <w:szCs w:val="28"/>
        </w:rPr>
      </w:pPr>
    </w:p>
    <w:p w:rsidR="00AD733C" w:rsidRDefault="00AD733C" w:rsidP="00AD733C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Иванов Иван Иванович,</w:t>
      </w:r>
    </w:p>
    <w:p w:rsidR="00AD733C" w:rsidRDefault="00AD733C" w:rsidP="00AD733C">
      <w:pPr>
        <w:jc w:val="right"/>
        <w:rPr>
          <w:i/>
          <w:sz w:val="28"/>
          <w:szCs w:val="28"/>
        </w:rPr>
      </w:pPr>
      <w:r w:rsidRPr="00613D54">
        <w:rPr>
          <w:i/>
          <w:sz w:val="28"/>
          <w:szCs w:val="28"/>
        </w:rPr>
        <w:t xml:space="preserve">студент Оренбургского института (филиала) Университета имени </w:t>
      </w:r>
      <w:proofErr w:type="spellStart"/>
      <w:r w:rsidRPr="00613D54">
        <w:rPr>
          <w:i/>
          <w:sz w:val="28"/>
          <w:szCs w:val="28"/>
        </w:rPr>
        <w:t>О.Е.Кутафина</w:t>
      </w:r>
      <w:proofErr w:type="spellEnd"/>
      <w:r w:rsidRPr="00613D54">
        <w:rPr>
          <w:i/>
          <w:sz w:val="28"/>
          <w:szCs w:val="28"/>
        </w:rPr>
        <w:t xml:space="preserve"> (МГЮА), г</w:t>
      </w:r>
      <w:proofErr w:type="gramStart"/>
      <w:r w:rsidRPr="00613D54">
        <w:rPr>
          <w:i/>
          <w:sz w:val="28"/>
          <w:szCs w:val="28"/>
        </w:rPr>
        <w:t>.О</w:t>
      </w:r>
      <w:proofErr w:type="gramEnd"/>
      <w:r w:rsidRPr="00613D54">
        <w:rPr>
          <w:i/>
          <w:sz w:val="28"/>
          <w:szCs w:val="28"/>
        </w:rPr>
        <w:t>ренбург</w:t>
      </w:r>
    </w:p>
    <w:p w:rsidR="00AD733C" w:rsidRDefault="00AD733C" w:rsidP="00AD733C">
      <w:pPr>
        <w:jc w:val="center"/>
        <w:rPr>
          <w:b/>
          <w:sz w:val="28"/>
          <w:szCs w:val="28"/>
        </w:rPr>
      </w:pPr>
    </w:p>
    <w:p w:rsidR="00AD733C" w:rsidRDefault="00AD733C" w:rsidP="00AD733C">
      <w:pPr>
        <w:ind w:left="567" w:right="-567"/>
        <w:rPr>
          <w:sz w:val="28"/>
          <w:szCs w:val="28"/>
        </w:rPr>
      </w:pPr>
      <w:r w:rsidRPr="002012E6">
        <w:rPr>
          <w:b/>
          <w:i/>
          <w:sz w:val="28"/>
          <w:szCs w:val="28"/>
        </w:rPr>
        <w:t>Аннотация.</w:t>
      </w:r>
      <w:r>
        <w:rPr>
          <w:b/>
          <w:i/>
          <w:sz w:val="28"/>
          <w:szCs w:val="28"/>
        </w:rPr>
        <w:t xml:space="preserve"> </w:t>
      </w:r>
      <w:r w:rsidRPr="007A62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данной </w:t>
      </w:r>
      <w:r w:rsidRPr="007A625F">
        <w:rPr>
          <w:sz w:val="28"/>
          <w:szCs w:val="28"/>
        </w:rPr>
        <w:t xml:space="preserve">статье </w:t>
      </w:r>
      <w:r>
        <w:rPr>
          <w:sz w:val="28"/>
          <w:szCs w:val="28"/>
        </w:rPr>
        <w:t>рассматривается</w:t>
      </w:r>
      <w:r w:rsidRPr="007A625F">
        <w:rPr>
          <w:sz w:val="28"/>
          <w:szCs w:val="28"/>
        </w:rPr>
        <w:t xml:space="preserve"> проблема влияния агрессивного информационного поля на сознание и политическую </w:t>
      </w:r>
      <w:r w:rsidRPr="007A625F">
        <w:rPr>
          <w:sz w:val="28"/>
          <w:szCs w:val="28"/>
        </w:rPr>
        <w:lastRenderedPageBreak/>
        <w:t>психоло</w:t>
      </w:r>
      <w:r>
        <w:rPr>
          <w:sz w:val="28"/>
          <w:szCs w:val="28"/>
        </w:rPr>
        <w:t xml:space="preserve">гию </w:t>
      </w:r>
      <w:proofErr w:type="spellStart"/>
      <w:r>
        <w:rPr>
          <w:sz w:val="28"/>
          <w:szCs w:val="28"/>
        </w:rPr>
        <w:t>людейи</w:t>
      </w:r>
      <w:proofErr w:type="spellEnd"/>
      <w:r>
        <w:rPr>
          <w:sz w:val="28"/>
          <w:szCs w:val="28"/>
        </w:rPr>
        <w:t xml:space="preserve"> </w:t>
      </w:r>
      <w:r w:rsidRPr="007A625F">
        <w:rPr>
          <w:sz w:val="28"/>
          <w:szCs w:val="28"/>
        </w:rPr>
        <w:t>общая роль СМИ в становлении политической системы государства.</w:t>
      </w:r>
    </w:p>
    <w:p w:rsidR="00AD733C" w:rsidRDefault="00AD733C" w:rsidP="00AD733C">
      <w:pPr>
        <w:ind w:left="567" w:right="-567"/>
        <w:rPr>
          <w:sz w:val="28"/>
          <w:szCs w:val="28"/>
        </w:rPr>
      </w:pPr>
      <w:r w:rsidRPr="002012E6">
        <w:rPr>
          <w:b/>
          <w:i/>
          <w:sz w:val="28"/>
          <w:szCs w:val="28"/>
        </w:rPr>
        <w:t>Ключевые слова:</w:t>
      </w:r>
      <w:r>
        <w:rPr>
          <w:b/>
          <w:i/>
          <w:sz w:val="28"/>
          <w:szCs w:val="28"/>
        </w:rPr>
        <w:t xml:space="preserve"> </w:t>
      </w:r>
      <w:r w:rsidRPr="007A625F">
        <w:rPr>
          <w:sz w:val="28"/>
          <w:szCs w:val="28"/>
        </w:rPr>
        <w:t>СМИ, политическая психология, механизмы воздействия, информационное поле</w:t>
      </w:r>
    </w:p>
    <w:p w:rsidR="00AD733C" w:rsidRDefault="00AD733C" w:rsidP="00AD733C">
      <w:pPr>
        <w:rPr>
          <w:sz w:val="28"/>
          <w:szCs w:val="28"/>
        </w:rPr>
      </w:pPr>
    </w:p>
    <w:p w:rsidR="00AD733C" w:rsidRPr="00A72C18" w:rsidRDefault="00AD733C" w:rsidP="00AD733C">
      <w:pPr>
        <w:pStyle w:val="2"/>
        <w:rPr>
          <w:rFonts w:ascii="Times New Roman" w:hAnsi="Times New Roman"/>
        </w:rPr>
      </w:pPr>
    </w:p>
    <w:p w:rsidR="00AD733C" w:rsidRPr="005059EB" w:rsidRDefault="00AD733C" w:rsidP="00AD733C">
      <w:pPr>
        <w:spacing w:line="360" w:lineRule="auto"/>
        <w:ind w:left="567" w:right="-567"/>
        <w:rPr>
          <w:sz w:val="28"/>
          <w:szCs w:val="28"/>
        </w:rPr>
      </w:pPr>
      <w:r w:rsidRPr="005059EB">
        <w:rPr>
          <w:sz w:val="28"/>
          <w:szCs w:val="28"/>
        </w:rPr>
        <w:t>На роль СМ</w:t>
      </w:r>
      <w:r>
        <w:rPr>
          <w:sz w:val="28"/>
          <w:szCs w:val="28"/>
        </w:rPr>
        <w:t>И существует несколько взглядов. При этом</w:t>
      </w:r>
      <w:r w:rsidR="00766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059EB">
        <w:rPr>
          <w:sz w:val="28"/>
          <w:szCs w:val="28"/>
        </w:rPr>
        <w:t xml:space="preserve">теории государства и права доминирует точка зрения, </w:t>
      </w:r>
      <w:r>
        <w:rPr>
          <w:sz w:val="28"/>
          <w:szCs w:val="28"/>
        </w:rPr>
        <w:t>согласно которой</w:t>
      </w:r>
      <w:r w:rsidRPr="005059EB">
        <w:rPr>
          <w:sz w:val="28"/>
          <w:szCs w:val="28"/>
        </w:rPr>
        <w:t xml:space="preserve"> СМИ можно выделить в «четвёртую ветвь власти». «Эта четвертая власть оказывается не метафорой, а реальной, хотя и специфической властью, обладающей мощным воздействием на общественные отноше</w:t>
      </w:r>
      <w:r>
        <w:rPr>
          <w:sz w:val="28"/>
          <w:szCs w:val="28"/>
        </w:rPr>
        <w:t>ния»</w:t>
      </w:r>
      <w:r w:rsidRPr="005059EB">
        <w:rPr>
          <w:sz w:val="28"/>
          <w:szCs w:val="28"/>
        </w:rPr>
        <w:t>.</w:t>
      </w:r>
      <w:r>
        <w:rPr>
          <w:rStyle w:val="ad"/>
          <w:sz w:val="28"/>
          <w:szCs w:val="28"/>
        </w:rPr>
        <w:footnoteReference w:customMarkFollows="1" w:id="2"/>
        <w:t>1</w:t>
      </w:r>
    </w:p>
    <w:p w:rsidR="00AD733C" w:rsidRDefault="00AD733C" w:rsidP="00AD733C">
      <w:pPr>
        <w:pStyle w:val="Default"/>
        <w:ind w:firstLine="708"/>
        <w:rPr>
          <w:b/>
          <w:bCs/>
          <w:sz w:val="28"/>
          <w:szCs w:val="28"/>
        </w:rPr>
      </w:pPr>
    </w:p>
    <w:p w:rsidR="00AD733C" w:rsidRPr="00FA33D0" w:rsidRDefault="00AD733C" w:rsidP="00AD733C">
      <w:pPr>
        <w:pStyle w:val="Default"/>
        <w:ind w:firstLine="708"/>
        <w:rPr>
          <w:b/>
          <w:bCs/>
          <w:sz w:val="28"/>
          <w:szCs w:val="28"/>
        </w:rPr>
      </w:pPr>
      <w:r w:rsidRPr="00FA33D0">
        <w:rPr>
          <w:b/>
          <w:bCs/>
          <w:sz w:val="28"/>
          <w:szCs w:val="28"/>
        </w:rPr>
        <w:t xml:space="preserve">Критерии оценки: 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b/>
          <w:bCs/>
          <w:sz w:val="28"/>
          <w:szCs w:val="28"/>
        </w:rPr>
        <w:t xml:space="preserve">- </w:t>
      </w:r>
      <w:r w:rsidRPr="00FA33D0">
        <w:rPr>
          <w:sz w:val="28"/>
          <w:szCs w:val="28"/>
        </w:rPr>
        <w:t xml:space="preserve">научная новизна; 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 xml:space="preserve">- актуальность тематики и ценность работы; 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 xml:space="preserve">- эрудиция, 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 xml:space="preserve">- последовательность и аргументированность изложения; </w:t>
      </w:r>
    </w:p>
    <w:p w:rsidR="00AD733C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>- степень разработанности темы;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- наличие аргументированной авторской позиции;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>-  оформление работы;</w:t>
      </w:r>
    </w:p>
    <w:p w:rsidR="00AD733C" w:rsidRPr="00FA33D0" w:rsidRDefault="00AD733C" w:rsidP="00AD733C">
      <w:pPr>
        <w:pStyle w:val="Default"/>
        <w:ind w:firstLine="708"/>
        <w:rPr>
          <w:sz w:val="28"/>
          <w:szCs w:val="28"/>
        </w:rPr>
      </w:pPr>
      <w:r w:rsidRPr="00FA33D0">
        <w:rPr>
          <w:sz w:val="28"/>
          <w:szCs w:val="28"/>
        </w:rPr>
        <w:t>- уникальность текста не менее 70 %.</w:t>
      </w:r>
    </w:p>
    <w:p w:rsidR="00AD733C" w:rsidRPr="00D84333" w:rsidRDefault="00AD733C" w:rsidP="00AD733C">
      <w:pPr>
        <w:pStyle w:val="Default"/>
        <w:ind w:firstLine="708"/>
        <w:rPr>
          <w:sz w:val="28"/>
          <w:szCs w:val="28"/>
        </w:rPr>
      </w:pPr>
    </w:p>
    <w:p w:rsidR="00AD733C" w:rsidRDefault="00AD733C" w:rsidP="00AD733C">
      <w:pPr>
        <w:ind w:firstLine="708"/>
        <w:contextualSpacing/>
        <w:rPr>
          <w:sz w:val="28"/>
          <w:szCs w:val="28"/>
        </w:rPr>
      </w:pPr>
      <w:r w:rsidRPr="00D84333">
        <w:rPr>
          <w:b/>
          <w:bCs/>
          <w:sz w:val="28"/>
          <w:szCs w:val="28"/>
        </w:rPr>
        <w:t>Конкурсные работы</w:t>
      </w:r>
      <w:r>
        <w:rPr>
          <w:b/>
          <w:bCs/>
          <w:sz w:val="28"/>
          <w:szCs w:val="28"/>
        </w:rPr>
        <w:t xml:space="preserve"> </w:t>
      </w:r>
      <w:r w:rsidRPr="00D84333">
        <w:rPr>
          <w:sz w:val="28"/>
          <w:szCs w:val="28"/>
        </w:rPr>
        <w:t>с уникальностью текста менее 70% не допускаются к экспертизе.</w:t>
      </w:r>
    </w:p>
    <w:p w:rsidR="00AD733C" w:rsidRPr="00564294" w:rsidRDefault="00AD733C" w:rsidP="00AD733C">
      <w:pPr>
        <w:ind w:firstLine="708"/>
        <w:contextualSpacing/>
        <w:rPr>
          <w:i/>
          <w:sz w:val="28"/>
          <w:szCs w:val="28"/>
        </w:rPr>
      </w:pPr>
    </w:p>
    <w:p w:rsidR="00AD733C" w:rsidRPr="00F4686C" w:rsidRDefault="00AD733C" w:rsidP="00F4686C">
      <w:pPr>
        <w:ind w:firstLine="708"/>
        <w:contextualSpacing/>
        <w:rPr>
          <w:i/>
          <w:sz w:val="28"/>
          <w:szCs w:val="28"/>
        </w:rPr>
      </w:pPr>
    </w:p>
    <w:p w:rsidR="00F4686C" w:rsidRDefault="00F4686C" w:rsidP="00F4686C">
      <w:pPr>
        <w:ind w:firstLine="708"/>
        <w:contextualSpacing/>
      </w:pPr>
    </w:p>
    <w:sectPr w:rsidR="00F4686C" w:rsidSect="0029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43" w:rsidRDefault="003A4243" w:rsidP="00AD733C">
      <w:r>
        <w:separator/>
      </w:r>
    </w:p>
  </w:endnote>
  <w:endnote w:type="continuationSeparator" w:id="1">
    <w:p w:rsidR="003A4243" w:rsidRDefault="003A4243" w:rsidP="00AD7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43" w:rsidRDefault="003A4243" w:rsidP="00AD733C">
      <w:r>
        <w:separator/>
      </w:r>
    </w:p>
  </w:footnote>
  <w:footnote w:type="continuationSeparator" w:id="1">
    <w:p w:rsidR="003A4243" w:rsidRDefault="003A4243" w:rsidP="00AD733C">
      <w:r>
        <w:continuationSeparator/>
      </w:r>
    </w:p>
  </w:footnote>
  <w:footnote w:id="2">
    <w:p w:rsidR="00AD733C" w:rsidRPr="004F44C5" w:rsidRDefault="00AD733C" w:rsidP="00AD733C">
      <w:pPr>
        <w:pStyle w:val="ab"/>
        <w:rPr>
          <w:sz w:val="24"/>
          <w:szCs w:val="24"/>
        </w:rPr>
      </w:pPr>
      <w:r>
        <w:rPr>
          <w:rStyle w:val="ad"/>
        </w:rPr>
        <w:t>1</w:t>
      </w:r>
      <w:r w:rsidRPr="004F44C5">
        <w:rPr>
          <w:sz w:val="24"/>
          <w:szCs w:val="24"/>
        </w:rPr>
        <w:t xml:space="preserve">  Венгеров А.Б. Теория государства и права. 3-е изд. – М.: Юриспруденция, 2000. – С.68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D45"/>
    <w:multiLevelType w:val="hybridMultilevel"/>
    <w:tmpl w:val="2724F5B6"/>
    <w:lvl w:ilvl="0" w:tplc="1EA2787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BA8"/>
    <w:rsid w:val="000C107C"/>
    <w:rsid w:val="00172204"/>
    <w:rsid w:val="001A15F6"/>
    <w:rsid w:val="0029321E"/>
    <w:rsid w:val="00304780"/>
    <w:rsid w:val="003A4243"/>
    <w:rsid w:val="00427BA8"/>
    <w:rsid w:val="00496C31"/>
    <w:rsid w:val="005B628F"/>
    <w:rsid w:val="00715FA1"/>
    <w:rsid w:val="00766369"/>
    <w:rsid w:val="008803DB"/>
    <w:rsid w:val="009D2217"/>
    <w:rsid w:val="00A24F62"/>
    <w:rsid w:val="00AD733C"/>
    <w:rsid w:val="00B93182"/>
    <w:rsid w:val="00D90142"/>
    <w:rsid w:val="00E74A19"/>
    <w:rsid w:val="00F4686C"/>
    <w:rsid w:val="00F7145A"/>
    <w:rsid w:val="00FB2E2D"/>
    <w:rsid w:val="00FE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A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A8"/>
    <w:rPr>
      <w:rFonts w:ascii="Tahoma" w:hAnsi="Tahoma"/>
      <w:sz w:val="16"/>
      <w:szCs w:val="16"/>
    </w:rPr>
  </w:style>
  <w:style w:type="paragraph" w:styleId="a5">
    <w:name w:val="List Paragraph"/>
    <w:basedOn w:val="a"/>
    <w:uiPriority w:val="34"/>
    <w:qFormat/>
    <w:rsid w:val="00427BA8"/>
    <w:pPr>
      <w:ind w:left="720" w:firstLine="0"/>
      <w:contextualSpacing/>
      <w:jc w:val="left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427BA8"/>
    <w:rPr>
      <w:b/>
      <w:bCs/>
    </w:rPr>
  </w:style>
  <w:style w:type="paragraph" w:styleId="a7">
    <w:name w:val="Body Text Indent"/>
    <w:basedOn w:val="a"/>
    <w:link w:val="a8"/>
    <w:semiHidden/>
    <w:rsid w:val="00D90142"/>
    <w:pPr>
      <w:ind w:left="-108" w:firstLine="108"/>
      <w:jc w:val="left"/>
    </w:pPr>
    <w:rPr>
      <w:rFonts w:eastAsia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90142"/>
    <w:rPr>
      <w:rFonts w:eastAsia="Times New Roman"/>
      <w:szCs w:val="24"/>
      <w:lang w:eastAsia="ru-RU"/>
    </w:rPr>
  </w:style>
  <w:style w:type="character" w:styleId="a9">
    <w:name w:val="Hyperlink"/>
    <w:rsid w:val="00D90142"/>
    <w:rPr>
      <w:color w:val="0000FF"/>
      <w:u w:val="single"/>
    </w:rPr>
  </w:style>
  <w:style w:type="character" w:customStyle="1" w:styleId="aa">
    <w:name w:val="Основной текст_"/>
    <w:link w:val="1"/>
    <w:rsid w:val="00AD733C"/>
    <w:rPr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AD733C"/>
    <w:pPr>
      <w:shd w:val="clear" w:color="auto" w:fill="FFFFFF"/>
      <w:spacing w:before="300" w:line="274" w:lineRule="exact"/>
      <w:ind w:firstLine="0"/>
      <w:jc w:val="left"/>
    </w:pPr>
    <w:rPr>
      <w:szCs w:val="24"/>
    </w:rPr>
  </w:style>
  <w:style w:type="paragraph" w:customStyle="1" w:styleId="Default">
    <w:name w:val="Default"/>
    <w:rsid w:val="00AD733C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styleId="ab">
    <w:name w:val="footnote text"/>
    <w:basedOn w:val="a"/>
    <w:link w:val="ac"/>
    <w:semiHidden/>
    <w:unhideWhenUsed/>
    <w:rsid w:val="00AD733C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D733C"/>
    <w:rPr>
      <w:rFonts w:eastAsia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AD733C"/>
    <w:rPr>
      <w:vertAlign w:val="superscript"/>
    </w:rPr>
  </w:style>
  <w:style w:type="paragraph" w:customStyle="1" w:styleId="2">
    <w:name w:val="2"/>
    <w:basedOn w:val="a"/>
    <w:link w:val="20"/>
    <w:qFormat/>
    <w:rsid w:val="00AD733C"/>
    <w:pPr>
      <w:spacing w:after="200" w:line="276" w:lineRule="auto"/>
      <w:ind w:firstLine="0"/>
      <w:jc w:val="center"/>
    </w:pPr>
    <w:rPr>
      <w:rFonts w:ascii="Arial" w:eastAsia="Calibri" w:hAnsi="Arial"/>
      <w:b/>
      <w:sz w:val="22"/>
    </w:rPr>
  </w:style>
  <w:style w:type="character" w:customStyle="1" w:styleId="20">
    <w:name w:val="2 Знак"/>
    <w:link w:val="2"/>
    <w:rsid w:val="00AD733C"/>
    <w:rPr>
      <w:rFonts w:ascii="Arial" w:eastAsia="Calibri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xana.rakhmatulli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ve-2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lektivgran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7059-AC1E-4510-9923-745DB109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Rakhmatullina</cp:lastModifiedBy>
  <cp:revision>6</cp:revision>
  <dcterms:created xsi:type="dcterms:W3CDTF">2021-05-24T16:14:00Z</dcterms:created>
  <dcterms:modified xsi:type="dcterms:W3CDTF">2021-06-16T05:37:00Z</dcterms:modified>
</cp:coreProperties>
</file>